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C7DC0F6" w14:textId="1C274FF3" w:rsidR="00883C7F" w:rsidRDefault="00344D22" w:rsidP="00A2794E">
      <w:pPr>
        <w:pStyle w:val="NoSpacing"/>
      </w:pPr>
      <w:r>
        <w:rPr>
          <w:noProof/>
        </w:rPr>
        <w:drawing>
          <wp:inline distT="0" distB="0" distL="0" distR="0" wp14:anchorId="2B32D28E" wp14:editId="57C44AAE">
            <wp:extent cx="2713811" cy="7899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0" cstate="print">
                      <a:extLst>
                        <a:ext uri="{28A0092B-C50C-407E-A947-70E740481C1C}">
                          <a14:useLocalDpi xmlns:a14="http://schemas.microsoft.com/office/drawing/2010/main" val="0"/>
                        </a:ext>
                      </a:extLst>
                    </a:blip>
                    <a:srcRect l="6252"/>
                    <a:stretch/>
                  </pic:blipFill>
                  <pic:spPr bwMode="auto">
                    <a:xfrm>
                      <a:off x="0" y="0"/>
                      <a:ext cx="2725354" cy="793300"/>
                    </a:xfrm>
                    <a:prstGeom prst="rect">
                      <a:avLst/>
                    </a:prstGeom>
                    <a:ln>
                      <a:noFill/>
                    </a:ln>
                    <a:extLst>
                      <a:ext uri="{53640926-AAD7-44D8-BBD7-CCE9431645EC}">
                        <a14:shadowObscured xmlns:a14="http://schemas.microsoft.com/office/drawing/2010/main"/>
                      </a:ext>
                    </a:extLst>
                  </pic:spPr>
                </pic:pic>
              </a:graphicData>
            </a:graphic>
          </wp:inline>
        </w:drawing>
      </w:r>
    </w:p>
    <w:p w14:paraId="26CCFDBB" w14:textId="7D5583C1"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065D20">
        <w:rPr>
          <w:rFonts w:asciiTheme="majorHAnsi" w:hAnsiTheme="majorHAnsi" w:cstheme="majorHAnsi"/>
          <w:sz w:val="76"/>
          <w:szCs w:val="76"/>
        </w:rPr>
        <w:t>SME of the Year</w:t>
      </w:r>
      <w:r w:rsidR="00A2794E">
        <w:rPr>
          <w:rFonts w:asciiTheme="majorHAnsi" w:hAnsiTheme="majorHAnsi" w:cstheme="majorHAnsi"/>
          <w:sz w:val="72"/>
          <w:szCs w:val="72"/>
        </w:rPr>
        <w:tab/>
      </w:r>
    </w:p>
    <w:p w14:paraId="212EB31F" w14:textId="77777777" w:rsidR="00A2794E" w:rsidRPr="00A2794E" w:rsidRDefault="00066A81" w:rsidP="00A2794E">
      <w:pPr>
        <w:pStyle w:val="NoSpacing"/>
        <w:rPr>
          <w:rFonts w:asciiTheme="majorHAnsi" w:hAnsiTheme="majorHAnsi" w:cstheme="majorHAnsi"/>
          <w:sz w:val="72"/>
          <w:szCs w:val="72"/>
        </w:rPr>
      </w:pPr>
      <w:r>
        <w:rPr>
          <w:b/>
          <w:bCs/>
          <w:color w:val="7030A0"/>
        </w:rPr>
        <w:t xml:space="preserve">CONSTRUCTING EXCELLENCE AWARDS </w:t>
      </w:r>
      <w:r w:rsidR="00A2794E" w:rsidRPr="00A2794E">
        <w:rPr>
          <w:b/>
          <w:bCs/>
          <w:color w:val="7030A0"/>
        </w:rPr>
        <w:t>ENTRY FORM</w:t>
      </w:r>
    </w:p>
    <w:p w14:paraId="179A6AFB" w14:textId="77777777" w:rsidR="00E850D4" w:rsidRDefault="00E850D4" w:rsidP="00E850D4">
      <w:pPr>
        <w:pStyle w:val="NoSpacing"/>
        <w:rPr>
          <w:rFonts w:ascii="Calibri" w:hAnsi="Calibri" w:cs="Calibri"/>
          <w:b/>
          <w:bCs/>
          <w:color w:val="7030A0"/>
          <w:sz w:val="28"/>
          <w:szCs w:val="28"/>
        </w:rPr>
      </w:pPr>
    </w:p>
    <w:p w14:paraId="1A06D3F0" w14:textId="77777777" w:rsidR="00921CC2" w:rsidRDefault="00921CC2" w:rsidP="00921CC2">
      <w:pPr>
        <w:pStyle w:val="NoSpacing"/>
        <w:rPr>
          <w:rFonts w:ascii="Calibri" w:hAnsi="Calibri" w:cs="Calibri"/>
          <w:b/>
          <w:bCs/>
          <w:color w:val="7030A0"/>
          <w:sz w:val="20"/>
          <w:szCs w:val="20"/>
        </w:rPr>
      </w:pPr>
    </w:p>
    <w:p w14:paraId="12FD4CDF" w14:textId="77777777" w:rsidR="005F15F9" w:rsidRDefault="00CB5A6C" w:rsidP="00921CC2">
      <w:pPr>
        <w:pStyle w:val="NoSpacing"/>
        <w:rPr>
          <w:rFonts w:ascii="Calibri" w:hAnsi="Calibri" w:cs="Calibri"/>
          <w:b/>
          <w:bCs/>
          <w:color w:val="231F20"/>
          <w:sz w:val="20"/>
          <w:szCs w:val="20"/>
          <w:lang w:val="en-US"/>
        </w:rPr>
      </w:pPr>
      <w:r>
        <w:rPr>
          <w:rFonts w:ascii="Calibri" w:hAnsi="Calibri" w:cs="Calibri"/>
          <w:b/>
          <w:bCs/>
          <w:color w:val="231F20"/>
          <w:sz w:val="20"/>
          <w:szCs w:val="20"/>
          <w:lang w:val="en-US"/>
        </w:rPr>
        <w:t>Please</w:t>
      </w:r>
      <w:r w:rsidR="00A2794E" w:rsidRPr="00A2794E">
        <w:rPr>
          <w:rFonts w:ascii="Calibri" w:hAnsi="Calibri" w:cs="Calibri"/>
          <w:b/>
          <w:bCs/>
          <w:color w:val="231F20"/>
          <w:sz w:val="20"/>
          <w:szCs w:val="20"/>
          <w:lang w:val="en-US"/>
        </w:rPr>
        <w:t xml:space="preserve"> read and understand the criteria and guidelines before completing this form. </w:t>
      </w:r>
    </w:p>
    <w:p w14:paraId="1A7AC0B6" w14:textId="670A7524" w:rsidR="005F15F9" w:rsidRDefault="00A2794E" w:rsidP="00921CC2">
      <w:pPr>
        <w:pStyle w:val="NoSpacing"/>
        <w:rPr>
          <w:rFonts w:ascii="Calibri" w:hAnsi="Calibri" w:cs="Calibri"/>
          <w:b/>
          <w:bCs/>
          <w:color w:val="231F20"/>
          <w:sz w:val="20"/>
          <w:szCs w:val="20"/>
          <w:lang w:val="en-US"/>
        </w:rPr>
      </w:pPr>
      <w:r w:rsidRPr="00A2794E">
        <w:rPr>
          <w:rFonts w:ascii="Calibri" w:hAnsi="Calibri" w:cs="Calibri"/>
          <w:b/>
          <w:bCs/>
          <w:color w:val="231F20"/>
          <w:sz w:val="20"/>
          <w:szCs w:val="20"/>
          <w:lang w:val="en-US"/>
        </w:rPr>
        <w:t xml:space="preserve">Guidelines on </w:t>
      </w:r>
      <w:r w:rsidRPr="00883C7F">
        <w:rPr>
          <w:rFonts w:ascii="Calibri" w:hAnsi="Calibri" w:cs="Calibri"/>
          <w:b/>
          <w:bCs/>
          <w:color w:val="231F20"/>
          <w:sz w:val="20"/>
          <w:szCs w:val="20"/>
          <w:lang w:val="en-US"/>
        </w:rPr>
        <w:t>‘How to Enter’</w:t>
      </w:r>
      <w:r w:rsidRPr="00A2794E">
        <w:rPr>
          <w:rFonts w:ascii="Calibri" w:hAnsi="Calibri" w:cs="Calibri"/>
          <w:b/>
          <w:bCs/>
          <w:color w:val="231F20"/>
          <w:sz w:val="20"/>
          <w:szCs w:val="20"/>
          <w:lang w:val="en-US"/>
        </w:rPr>
        <w:t xml:space="preserve"> can be found at</w:t>
      </w:r>
      <w:r w:rsidR="00945C00">
        <w:t xml:space="preserve"> </w:t>
      </w:r>
      <w:bookmarkStart w:id="0" w:name="_Hlk92373149"/>
      <w:r w:rsidR="00344D22">
        <w:fldChar w:fldCharType="begin"/>
      </w:r>
      <w:r w:rsidR="00344D22">
        <w:instrText xml:space="preserve"> HYPERLINK "</w:instrText>
      </w:r>
      <w:r w:rsidR="00344D22" w:rsidRPr="00084B2B">
        <w:instrText>http://ckegroup.org/cexcellenceyh/ceyh-2022/</w:instrText>
      </w:r>
      <w:r w:rsidR="00344D22">
        <w:instrText xml:space="preserve">" </w:instrText>
      </w:r>
      <w:r w:rsidR="00344D22">
        <w:fldChar w:fldCharType="separate"/>
      </w:r>
      <w:r w:rsidR="00344D22" w:rsidRPr="00B87B18">
        <w:rPr>
          <w:rStyle w:val="Hyperlink"/>
        </w:rPr>
        <w:t>http://ckegroup.org/cexcellenceyh/ceyh-2022/</w:t>
      </w:r>
      <w:r w:rsidR="00344D22">
        <w:fldChar w:fldCharType="end"/>
      </w:r>
      <w:bookmarkEnd w:id="0"/>
      <w:r w:rsidR="00344D22">
        <w:t>.</w:t>
      </w:r>
    </w:p>
    <w:p w14:paraId="723FB458" w14:textId="77777777" w:rsidR="005F15F9" w:rsidRDefault="005F15F9" w:rsidP="00921CC2">
      <w:pPr>
        <w:pStyle w:val="NoSpacing"/>
        <w:rPr>
          <w:rFonts w:ascii="Calibri" w:hAnsi="Calibri" w:cs="Calibri"/>
          <w:b/>
          <w:bCs/>
          <w:color w:val="231F20"/>
          <w:sz w:val="20"/>
          <w:szCs w:val="20"/>
          <w:lang w:val="en-US"/>
        </w:rPr>
      </w:pPr>
    </w:p>
    <w:p w14:paraId="10F696F2" w14:textId="77777777" w:rsidR="00A2794E" w:rsidRPr="00921CC2" w:rsidRDefault="009412BC" w:rsidP="00921CC2">
      <w:pPr>
        <w:pStyle w:val="NoSpacing"/>
        <w:rPr>
          <w:rFonts w:ascii="Calibri" w:hAnsi="Calibri" w:cs="Calibri"/>
          <w:b/>
          <w:bCs/>
          <w:color w:val="7030A0"/>
          <w:sz w:val="20"/>
          <w:szCs w:val="20"/>
        </w:rPr>
      </w:pPr>
      <w:r>
        <w:rPr>
          <w:rFonts w:ascii="Calibri" w:hAnsi="Calibri" w:cs="Calibri"/>
          <w:b/>
          <w:bCs/>
          <w:color w:val="231F20"/>
          <w:sz w:val="20"/>
          <w:szCs w:val="20"/>
          <w:lang w:val="en-US"/>
        </w:rPr>
        <w:t>P</w:t>
      </w:r>
      <w:r w:rsidR="00A2794E" w:rsidRPr="00A2794E">
        <w:rPr>
          <w:rFonts w:ascii="Calibri" w:hAnsi="Calibri" w:cs="Calibri"/>
          <w:b/>
          <w:bCs/>
          <w:color w:val="231F20"/>
          <w:sz w:val="20"/>
          <w:szCs w:val="20"/>
          <w:lang w:val="en-US"/>
        </w:rPr>
        <w:t>lease remember that:</w:t>
      </w:r>
    </w:p>
    <w:p w14:paraId="5F0988DF" w14:textId="77777777" w:rsidR="00A2794E" w:rsidRPr="00A2794E" w:rsidRDefault="00A2794E" w:rsidP="00A2794E">
      <w:pPr>
        <w:pStyle w:val="NoSpacing"/>
        <w:rPr>
          <w:rFonts w:ascii="Calibri" w:hAnsi="Calibri" w:cs="Calibri"/>
          <w:color w:val="231F20"/>
          <w:sz w:val="10"/>
          <w:szCs w:val="10"/>
          <w:lang w:val="en-US"/>
        </w:rPr>
      </w:pPr>
    </w:p>
    <w:p w14:paraId="0BD4AD61" w14:textId="77777777" w:rsidR="00A2794E" w:rsidRPr="00A2794E" w:rsidRDefault="00A2794E" w:rsidP="00A2794E">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Information above the specified word limits will not be taken into consideration.</w:t>
      </w:r>
    </w:p>
    <w:p w14:paraId="790C17F5" w14:textId="77777777" w:rsidR="00A2794E" w:rsidRPr="00921CC2" w:rsidRDefault="00A2794E" w:rsidP="00921CC2">
      <w:pPr>
        <w:pStyle w:val="NoSpacing"/>
        <w:numPr>
          <w:ilvl w:val="0"/>
          <w:numId w:val="5"/>
        </w:numPr>
        <w:rPr>
          <w:rFonts w:ascii="Calibri" w:hAnsi="Calibri" w:cs="Calibri"/>
          <w:color w:val="231F20"/>
          <w:sz w:val="20"/>
          <w:szCs w:val="20"/>
          <w:lang w:val="en-US"/>
        </w:rPr>
      </w:pPr>
      <w:r w:rsidRPr="00A2794E">
        <w:rPr>
          <w:rFonts w:ascii="Calibri" w:hAnsi="Calibri" w:cs="Calibri"/>
          <w:color w:val="231F20"/>
          <w:sz w:val="20"/>
          <w:szCs w:val="20"/>
          <w:lang w:val="en-US"/>
        </w:rPr>
        <w:t xml:space="preserve">Charts and photos should be embedded in the word document where possible (captions are not part of the </w:t>
      </w:r>
      <w:r w:rsidRPr="00921CC2">
        <w:rPr>
          <w:rFonts w:ascii="Calibri" w:hAnsi="Calibri" w:cs="Calibri"/>
          <w:color w:val="231F20"/>
          <w:sz w:val="20"/>
          <w:szCs w:val="20"/>
          <w:lang w:val="en-US"/>
        </w:rPr>
        <w:t>word count). Total submission length - maximum 15 pages.</w:t>
      </w:r>
    </w:p>
    <w:p w14:paraId="60001B45" w14:textId="490DD1EC" w:rsidR="00A2794E" w:rsidRDefault="00E850D4" w:rsidP="00A2794E">
      <w:pPr>
        <w:pStyle w:val="NoSpacing"/>
        <w:numPr>
          <w:ilvl w:val="0"/>
          <w:numId w:val="5"/>
        </w:numPr>
        <w:rPr>
          <w:rFonts w:ascii="Calibri" w:hAnsi="Calibri" w:cs="Calibri"/>
          <w:color w:val="231F20"/>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1312" behindDoc="0" locked="0" layoutInCell="1" allowOverlap="1" wp14:anchorId="0EDE3418" wp14:editId="7D8145FF">
                <wp:simplePos x="0" y="0"/>
                <wp:positionH relativeFrom="column">
                  <wp:posOffset>270510</wp:posOffset>
                </wp:positionH>
                <wp:positionV relativeFrom="paragraph">
                  <wp:posOffset>90500</wp:posOffset>
                </wp:positionV>
                <wp:extent cx="0" cy="540000"/>
                <wp:effectExtent l="0" t="22225" r="34925" b="15875"/>
                <wp:wrapNone/>
                <wp:docPr id="5" name="Straight Connector 5"/>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B2385" id="Straight Connector 5" o:spid="_x0000_s1026" style="position:absolute;rotation:-9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7.15pt" to="21.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" strokecolor="#e7e6e6 [3214]" strokeweight="3pt">
                <v:stroke joinstyle="miter"/>
              </v:line>
            </w:pict>
          </mc:Fallback>
        </mc:AlternateContent>
      </w:r>
      <w:r w:rsidR="00A2794E" w:rsidRPr="00A2794E">
        <w:rPr>
          <w:rFonts w:ascii="Calibri" w:hAnsi="Calibri" w:cs="Calibri"/>
          <w:color w:val="231F20"/>
          <w:sz w:val="20"/>
          <w:szCs w:val="20"/>
          <w:lang w:val="en-US"/>
        </w:rPr>
        <w:t>Appendices will not be reviewed as part of the submission.</w:t>
      </w:r>
    </w:p>
    <w:p w14:paraId="323B283F" w14:textId="152B3664" w:rsidR="00945C00" w:rsidRPr="00A42DC5" w:rsidRDefault="00945C00" w:rsidP="00A2794E">
      <w:pPr>
        <w:pStyle w:val="NoSpacing"/>
        <w:numPr>
          <w:ilvl w:val="0"/>
          <w:numId w:val="5"/>
        </w:numPr>
        <w:rPr>
          <w:rFonts w:ascii="Calibri" w:hAnsi="Calibri" w:cs="Calibri"/>
          <w:color w:val="231F20"/>
          <w:sz w:val="20"/>
          <w:szCs w:val="20"/>
          <w:lang w:val="en-US"/>
        </w:rPr>
      </w:pPr>
      <w:r>
        <w:rPr>
          <w:rFonts w:ascii="Calibri" w:hAnsi="Calibri" w:cs="Calibri"/>
          <w:color w:val="231F20"/>
          <w:sz w:val="20"/>
          <w:szCs w:val="20"/>
          <w:lang w:val="en-US"/>
        </w:rPr>
        <w:t>High resolution JPEG images to be included as a separate folder.</w:t>
      </w:r>
    </w:p>
    <w:p w14:paraId="7F231D46" w14:textId="77777777" w:rsidR="00A42DC5" w:rsidRPr="00E850D4" w:rsidRDefault="00A42DC5" w:rsidP="00E850D4">
      <w:pPr>
        <w:pStyle w:val="NoSpacing"/>
        <w:rPr>
          <w:b/>
          <w:bCs/>
          <w:sz w:val="28"/>
          <w:szCs w:val="28"/>
        </w:rPr>
      </w:pPr>
    </w:p>
    <w:p w14:paraId="01270643" w14:textId="77777777" w:rsidR="00A42DC5" w:rsidRPr="00E850D4" w:rsidRDefault="00A42DC5" w:rsidP="00A2794E">
      <w:pPr>
        <w:pStyle w:val="NoSpacing"/>
        <w:rPr>
          <w:b/>
          <w:bCs/>
          <w:sz w:val="20"/>
          <w:szCs w:val="20"/>
        </w:rPr>
      </w:pPr>
    </w:p>
    <w:p w14:paraId="5127E752" w14:textId="77777777" w:rsidR="00A2794E" w:rsidRPr="00921CC2" w:rsidRDefault="00A2794E" w:rsidP="00921CC2">
      <w:pPr>
        <w:pStyle w:val="NoSpacing"/>
        <w:rPr>
          <w:b/>
          <w:bCs/>
          <w:color w:val="7030A0"/>
          <w:sz w:val="28"/>
          <w:szCs w:val="28"/>
        </w:rPr>
      </w:pPr>
      <w:r w:rsidRPr="00921CC2">
        <w:rPr>
          <w:b/>
          <w:bCs/>
          <w:color w:val="7030A0"/>
          <w:sz w:val="28"/>
          <w:szCs w:val="28"/>
        </w:rPr>
        <w:t>Category Description:</w:t>
      </w:r>
    </w:p>
    <w:p w14:paraId="02E20A5D" w14:textId="77777777" w:rsidR="00A2794E" w:rsidRPr="00A2794E" w:rsidRDefault="00A2794E" w:rsidP="00A2794E">
      <w:pPr>
        <w:pStyle w:val="NoSpacing"/>
        <w:rPr>
          <w:sz w:val="20"/>
          <w:szCs w:val="20"/>
        </w:rPr>
      </w:pPr>
    </w:p>
    <w:p w14:paraId="47006F1A" w14:textId="77777777" w:rsidR="0071009C" w:rsidRPr="0039210C" w:rsidRDefault="0071009C" w:rsidP="0071009C">
      <w:pPr>
        <w:autoSpaceDE w:val="0"/>
        <w:autoSpaceDN w:val="0"/>
        <w:adjustRightInd w:val="0"/>
        <w:rPr>
          <w:rFonts w:asciiTheme="minorHAnsi" w:eastAsiaTheme="minorHAnsi" w:hAnsiTheme="minorHAnsi" w:cstheme="minorBidi"/>
          <w:b/>
          <w:bCs/>
          <w:sz w:val="20"/>
          <w:szCs w:val="20"/>
        </w:rPr>
      </w:pPr>
      <w:r w:rsidRPr="0039210C">
        <w:rPr>
          <w:rFonts w:asciiTheme="minorHAnsi" w:eastAsiaTheme="minorHAnsi" w:hAnsiTheme="minorHAnsi" w:cstheme="minorBidi"/>
          <w:b/>
          <w:bCs/>
          <w:sz w:val="20"/>
          <w:szCs w:val="20"/>
        </w:rPr>
        <w:t>SMEs are the backbone of the industry and are recognised by Constructing Excellence for their dominance of and contribution to the supply chain.</w:t>
      </w:r>
      <w:r>
        <w:rPr>
          <w:rFonts w:asciiTheme="minorHAnsi" w:eastAsiaTheme="minorHAnsi" w:hAnsiTheme="minorHAnsi" w:cstheme="minorBidi"/>
          <w:b/>
          <w:bCs/>
          <w:sz w:val="20"/>
          <w:szCs w:val="20"/>
        </w:rPr>
        <w:t xml:space="preserve"> </w:t>
      </w:r>
      <w:r w:rsidRPr="0039210C">
        <w:rPr>
          <w:rFonts w:asciiTheme="minorHAnsi" w:eastAsiaTheme="minorHAnsi" w:hAnsiTheme="minorHAnsi" w:cstheme="minorBidi"/>
          <w:b/>
          <w:bCs/>
          <w:sz w:val="20"/>
          <w:szCs w:val="20"/>
        </w:rPr>
        <w:t>According to the Office for National Statistics annual “Construction Statistics” although the number of UK construction companies has increased year on year since 2012, SMEs remain 99.9% of the companies annually. The part played by SMEs in innovation and product development is also recognised by BEIS in the Construction Playbook.</w:t>
      </w:r>
    </w:p>
    <w:p w14:paraId="76B31C19" w14:textId="77777777" w:rsidR="0071009C" w:rsidRPr="0039210C" w:rsidRDefault="0071009C" w:rsidP="0071009C">
      <w:pPr>
        <w:autoSpaceDE w:val="0"/>
        <w:autoSpaceDN w:val="0"/>
        <w:adjustRightInd w:val="0"/>
        <w:rPr>
          <w:rFonts w:asciiTheme="minorHAnsi" w:eastAsiaTheme="minorHAnsi" w:hAnsiTheme="minorHAnsi" w:cstheme="minorBidi"/>
          <w:b/>
          <w:bCs/>
          <w:sz w:val="20"/>
          <w:szCs w:val="20"/>
        </w:rPr>
      </w:pPr>
    </w:p>
    <w:p w14:paraId="5049DB40" w14:textId="77777777" w:rsidR="0071009C" w:rsidRPr="0039210C" w:rsidRDefault="0071009C" w:rsidP="0071009C">
      <w:pPr>
        <w:autoSpaceDE w:val="0"/>
        <w:autoSpaceDN w:val="0"/>
        <w:adjustRightInd w:val="0"/>
        <w:rPr>
          <w:rFonts w:asciiTheme="minorHAnsi" w:eastAsiaTheme="minorHAnsi" w:hAnsiTheme="minorHAnsi" w:cstheme="minorBidi"/>
          <w:sz w:val="20"/>
          <w:szCs w:val="20"/>
        </w:rPr>
      </w:pPr>
      <w:r w:rsidRPr="0039210C">
        <w:rPr>
          <w:rFonts w:asciiTheme="minorHAnsi" w:eastAsiaTheme="minorHAnsi" w:hAnsiTheme="minorHAnsi" w:cstheme="minorBidi"/>
          <w:sz w:val="20"/>
          <w:szCs w:val="20"/>
        </w:rPr>
        <w:t>Judges are looking for an exemplary organisation, with 249 or less employees and with turnover less than the equivalent of €50 million. This award is not to recognise organisations who have achieved considerable commercial growth or excelled in just one aspect of the entry criteria. It is about outstanding organisations who have achieved business changes across the board to improve in all aspects below over the preceding year:</w:t>
      </w:r>
    </w:p>
    <w:p w14:paraId="3C6CFCF1" w14:textId="77777777" w:rsidR="0071009C" w:rsidRPr="0039210C" w:rsidRDefault="0071009C" w:rsidP="0071009C">
      <w:pPr>
        <w:autoSpaceDE w:val="0"/>
        <w:autoSpaceDN w:val="0"/>
        <w:adjustRightInd w:val="0"/>
        <w:rPr>
          <w:rFonts w:asciiTheme="minorHAnsi" w:eastAsiaTheme="minorHAnsi" w:hAnsiTheme="minorHAnsi" w:cstheme="minorBidi"/>
          <w:sz w:val="20"/>
          <w:szCs w:val="20"/>
        </w:rPr>
      </w:pPr>
    </w:p>
    <w:p w14:paraId="3C308976" w14:textId="497629F0"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Evidence of growth through engaging with and developing best practice in construction and organisational management.</w:t>
      </w:r>
    </w:p>
    <w:p w14:paraId="2D163A87" w14:textId="52CD4237"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Investment made in employees, through training, development and setting organisational culture.</w:t>
      </w:r>
    </w:p>
    <w:p w14:paraId="48D00B88" w14:textId="354974AC"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Action to improve their productivity and work smarter including harnessing digital technologies.</w:t>
      </w:r>
    </w:p>
    <w:p w14:paraId="70574CFA" w14:textId="081D787F"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 xml:space="preserve">Supply chain engagement that adds value to the organisation’s contribution to projects, </w:t>
      </w:r>
      <w:proofErr w:type="gramStart"/>
      <w:r w:rsidRPr="0071009C">
        <w:rPr>
          <w:rFonts w:asciiTheme="minorHAnsi" w:eastAsiaTheme="minorHAnsi" w:hAnsiTheme="minorHAnsi" w:cstheme="minorBidi"/>
          <w:sz w:val="20"/>
          <w:szCs w:val="20"/>
        </w:rPr>
        <w:t>Clients</w:t>
      </w:r>
      <w:proofErr w:type="gramEnd"/>
      <w:r w:rsidRPr="0071009C">
        <w:rPr>
          <w:rFonts w:asciiTheme="minorHAnsi" w:eastAsiaTheme="minorHAnsi" w:hAnsiTheme="minorHAnsi" w:cstheme="minorBidi"/>
          <w:sz w:val="20"/>
          <w:szCs w:val="20"/>
        </w:rPr>
        <w:t xml:space="preserve"> or suppliers.</w:t>
      </w:r>
    </w:p>
    <w:p w14:paraId="6030F43A" w14:textId="7DB8EC5B" w:rsidR="0071009C" w:rsidRPr="0071009C" w:rsidRDefault="0071009C" w:rsidP="0071009C">
      <w:pPr>
        <w:pStyle w:val="ListParagraph"/>
        <w:numPr>
          <w:ilvl w:val="0"/>
          <w:numId w:val="13"/>
        </w:numPr>
        <w:autoSpaceDE w:val="0"/>
        <w:autoSpaceDN w:val="0"/>
        <w:adjustRightInd w:val="0"/>
        <w:rPr>
          <w:rFonts w:asciiTheme="minorHAnsi" w:eastAsiaTheme="minorHAnsi" w:hAnsiTheme="minorHAnsi" w:cstheme="minorBidi"/>
          <w:sz w:val="20"/>
          <w:szCs w:val="20"/>
        </w:rPr>
      </w:pPr>
      <w:r w:rsidRPr="0071009C">
        <w:rPr>
          <w:rFonts w:asciiTheme="minorHAnsi" w:eastAsiaTheme="minorHAnsi" w:hAnsiTheme="minorHAnsi" w:cstheme="minorBidi"/>
          <w:sz w:val="20"/>
          <w:szCs w:val="20"/>
        </w:rPr>
        <w:t xml:space="preserve">Evidence of setting and monitoring development and performance targets, </w:t>
      </w:r>
      <w:proofErr w:type="gramStart"/>
      <w:r w:rsidRPr="0071009C">
        <w:rPr>
          <w:rFonts w:asciiTheme="minorHAnsi" w:eastAsiaTheme="minorHAnsi" w:hAnsiTheme="minorHAnsi" w:cstheme="minorBidi"/>
          <w:sz w:val="20"/>
          <w:szCs w:val="20"/>
        </w:rPr>
        <w:t>e.g.</w:t>
      </w:r>
      <w:proofErr w:type="gramEnd"/>
      <w:r w:rsidRPr="0071009C">
        <w:rPr>
          <w:rFonts w:asciiTheme="minorHAnsi" w:eastAsiaTheme="minorHAnsi" w:hAnsiTheme="minorHAnsi" w:cstheme="minorBidi"/>
          <w:sz w:val="20"/>
          <w:szCs w:val="20"/>
        </w:rPr>
        <w:t xml:space="preserve"> KPIs, specific achievements, etc. with results as a means of charting progress with change and achievement of goals.</w:t>
      </w:r>
    </w:p>
    <w:p w14:paraId="6CA80704" w14:textId="77777777" w:rsidR="00D61073" w:rsidRPr="00DB4869" w:rsidRDefault="00D61073" w:rsidP="00A2794E">
      <w:pPr>
        <w:autoSpaceDE w:val="0"/>
        <w:autoSpaceDN w:val="0"/>
        <w:adjustRightInd w:val="0"/>
        <w:rPr>
          <w:rFonts w:ascii="Calibri" w:hAnsi="Calibri" w:cs="Calibri"/>
          <w:color w:val="926C00"/>
          <w:sz w:val="28"/>
          <w:szCs w:val="28"/>
          <w:lang w:val="en-US"/>
        </w:rPr>
      </w:pP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267BC9" w:rsidRDefault="00267BC9" w:rsidP="00C47243">
            <w:pPr>
              <w:pStyle w:val="NoSpacing"/>
              <w:rPr>
                <w:rFonts w:ascii="Calibri" w:hAnsi="Calibri" w:cs="Calibri"/>
                <w:b/>
                <w:bCs/>
                <w:color w:val="7030A0"/>
                <w:sz w:val="28"/>
                <w:szCs w:val="28"/>
                <w:lang w:eastAsia="en-GB"/>
              </w:rPr>
            </w:pPr>
            <w:r>
              <w:rPr>
                <w:rFonts w:ascii="Calibri" w:hAnsi="Calibri" w:cs="Calibri"/>
                <w:b/>
                <w:bCs/>
                <w:color w:val="7030A0"/>
                <w:sz w:val="28"/>
                <w:szCs w:val="28"/>
                <w:lang w:eastAsia="en-GB"/>
              </w:rPr>
              <w:t xml:space="preserve">Entry </w:t>
            </w:r>
            <w:r w:rsidR="00C47243" w:rsidRPr="00E850D4">
              <w:rPr>
                <w:rFonts w:ascii="Calibri" w:hAnsi="Calibri" w:cs="Calibri"/>
                <w:b/>
                <w:bCs/>
                <w:color w:val="7030A0"/>
                <w:sz w:val="28"/>
                <w:szCs w:val="28"/>
                <w:lang w:eastAsia="en-GB"/>
              </w:rPr>
              <w:t>Checklist</w:t>
            </w:r>
            <w:r w:rsidR="00C47243">
              <w:rPr>
                <w:rFonts w:ascii="Calibri" w:hAnsi="Calibri" w:cs="Calibri"/>
                <w:b/>
                <w:bCs/>
                <w:color w:val="7030A0"/>
                <w:sz w:val="28"/>
                <w:szCs w:val="28"/>
                <w:lang w:eastAsia="en-GB"/>
              </w:rPr>
              <w: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2181F11A" w:rsidR="00C47243" w:rsidRPr="00921CC2" w:rsidRDefault="00344D22"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883C7F">
                  <w:rPr>
                    <w:rFonts w:ascii="MS Gothic" w:eastAsia="MS Gothic" w:hAnsi="MS Gothic" w:cs="Calibri" w:hint="eastAsia"/>
                    <w:b/>
                    <w:bCs/>
                    <w:sz w:val="20"/>
                    <w:szCs w:val="20"/>
                    <w:lang w:eastAsia="en-GB"/>
                  </w:rPr>
                  <w:t>☐</w:t>
                </w:r>
              </w:sdtContent>
            </w:sdt>
            <w:r w:rsidR="00883C7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2758BA">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78142AC0" w:rsidR="00C47243" w:rsidRPr="00921CC2" w:rsidRDefault="00344D22"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67783059"/>
                <w14:checkbox>
                  <w14:checked w14:val="0"/>
                  <w14:checkedState w14:val="2612" w14:font="MS Gothic"/>
                  <w14:uncheckedState w14:val="2610" w14:font="MS Gothic"/>
                </w14:checkbox>
              </w:sdtPr>
              <w:sdtEndPr/>
              <w:sdtContent>
                <w:r w:rsidR="00883C7F">
                  <w:rPr>
                    <w:rFonts w:ascii="MS Gothic" w:eastAsia="MS Gothic" w:hAnsi="MS Gothic" w:cs="Calibri" w:hint="eastAsia"/>
                    <w:b/>
                    <w:bCs/>
                    <w:sz w:val="20"/>
                    <w:szCs w:val="20"/>
                    <w:lang w:eastAsia="en-GB"/>
                  </w:rPr>
                  <w:t>☐</w:t>
                </w:r>
              </w:sdtContent>
            </w:sdt>
            <w:r w:rsidR="00883C7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617918BD" w:rsidR="00AB6D8C" w:rsidRPr="00AB6D8C" w:rsidRDefault="00344D22"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976189846"/>
                <w14:checkbox>
                  <w14:checked w14:val="0"/>
                  <w14:checkedState w14:val="2612" w14:font="MS Gothic"/>
                  <w14:uncheckedState w14:val="2610" w14:font="MS Gothic"/>
                </w14:checkbox>
              </w:sdtPr>
              <w:sdtEndPr/>
              <w:sdtContent>
                <w:r w:rsidR="00883C7F">
                  <w:rPr>
                    <w:rFonts w:ascii="MS Gothic" w:eastAsia="MS Gothic" w:hAnsi="MS Gothic" w:cs="Calibri" w:hint="eastAsia"/>
                    <w:b/>
                    <w:bCs/>
                    <w:sz w:val="20"/>
                    <w:szCs w:val="20"/>
                    <w:lang w:eastAsia="en-GB"/>
                  </w:rPr>
                  <w:t>☐</w:t>
                </w:r>
              </w:sdtContent>
            </w:sdt>
            <w:r w:rsidR="00883C7F">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50E2EA33" w14:textId="77777777" w:rsidR="00AB6D8C" w:rsidRPr="00AB6D8C" w:rsidRDefault="00AB6D8C" w:rsidP="00AB6D8C">
            <w:pPr>
              <w:pStyle w:val="NoSpacing"/>
              <w:rPr>
                <w:rFonts w:ascii="Calibri" w:hAnsi="Calibri" w:cs="Calibri"/>
                <w:sz w:val="12"/>
                <w:szCs w:val="12"/>
                <w:lang w:eastAsia="en-GB"/>
              </w:rPr>
            </w:pPr>
          </w:p>
          <w:p w14:paraId="1F065B77" w14:textId="44827CAC" w:rsidR="00AB6D8C" w:rsidRDefault="00AB6D8C" w:rsidP="00AB6D8C">
            <w:pPr>
              <w:pStyle w:val="NoSpacing"/>
              <w:rPr>
                <w:rFonts w:ascii="Calibri" w:hAnsi="Calibri" w:cs="Calibri"/>
                <w:color w:val="231F20"/>
                <w:sz w:val="20"/>
                <w:szCs w:val="20"/>
                <w:lang w:val="en-US"/>
              </w:rPr>
            </w:pPr>
          </w:p>
          <w:p w14:paraId="51EF9D2D" w14:textId="4C52D133" w:rsidR="00C47243" w:rsidRPr="00AB6D8C" w:rsidRDefault="00C47243" w:rsidP="00AB6D8C">
            <w:pPr>
              <w:pStyle w:val="NoSpacing"/>
              <w:rPr>
                <w:rFonts w:ascii="Calibri" w:hAnsi="Calibri" w:cs="Calibri"/>
                <w:color w:val="231F20"/>
                <w:sz w:val="20"/>
                <w:szCs w:val="20"/>
                <w:lang w:val="en-US"/>
              </w:rPr>
            </w:pPr>
            <w:r w:rsidRPr="00921CC2">
              <w:rPr>
                <w:rFonts w:ascii="Calibri" w:hAnsi="Calibri" w:cs="Calibri"/>
                <w:b/>
                <w:bCs/>
                <w:iCs/>
                <w:color w:val="231F20"/>
                <w:sz w:val="20"/>
                <w:szCs w:val="20"/>
                <w:lang w:val="en-US"/>
              </w:rPr>
              <w:t>Contact:</w:t>
            </w:r>
            <w:r w:rsidR="00F52F19">
              <w:rPr>
                <w:rFonts w:ascii="Calibri" w:hAnsi="Calibri" w:cs="Calibri"/>
                <w:b/>
                <w:bCs/>
                <w:iCs/>
                <w:color w:val="231F20"/>
                <w:sz w:val="20"/>
                <w:szCs w:val="20"/>
                <w:lang w:val="en-US"/>
              </w:rPr>
              <w:t xml:space="preserve">  </w:t>
            </w:r>
            <w:r w:rsidR="00945C00">
              <w:rPr>
                <w:rFonts w:ascii="Calibri" w:hAnsi="Calibri" w:cs="Calibri"/>
                <w:iCs/>
                <w:color w:val="231F20"/>
                <w:sz w:val="20"/>
                <w:szCs w:val="20"/>
                <w:lang w:val="en-US"/>
              </w:rPr>
              <w:t xml:space="preserve">Leanne Conaway on 07792690426 or </w:t>
            </w:r>
            <w:hyperlink r:id="rId11" w:history="1">
              <w:r w:rsidR="00945C00" w:rsidRPr="00EB75E6">
                <w:rPr>
                  <w:rStyle w:val="Hyperlink"/>
                  <w:rFonts w:ascii="Calibri" w:hAnsi="Calibri" w:cs="Calibri"/>
                  <w:iCs/>
                  <w:sz w:val="20"/>
                  <w:szCs w:val="20"/>
                  <w:lang w:val="en-US"/>
                </w:rPr>
                <w:t>leanne@cene.org.uk</w:t>
              </w:r>
            </w:hyperlink>
            <w:r w:rsidR="00945C00">
              <w:rPr>
                <w:rFonts w:ascii="Calibri" w:hAnsi="Calibri" w:cs="Calibri"/>
                <w:iCs/>
                <w:color w:val="231F20"/>
                <w:sz w:val="20"/>
                <w:szCs w:val="20"/>
                <w:lang w:val="en-US"/>
              </w:rPr>
              <w:t xml:space="preserve"> </w:t>
            </w: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EA27861" w14:textId="77777777" w:rsidR="00E850D4" w:rsidRDefault="00C47243" w:rsidP="00921CC2">
      <w:pPr>
        <w:pStyle w:val="NoSpacing"/>
        <w:rPr>
          <w:b/>
          <w:bCs/>
          <w:color w:val="7030A0"/>
          <w:sz w:val="28"/>
          <w:szCs w:val="28"/>
          <w:lang w:val="en-US"/>
        </w:rPr>
      </w:pPr>
      <w:r>
        <w:rPr>
          <w:rFonts w:ascii="Calibri" w:hAnsi="Calibri" w:cs="Calibri"/>
          <w:b/>
          <w:bCs/>
          <w:noProof/>
          <w:color w:val="7030A0"/>
          <w:sz w:val="28"/>
          <w:szCs w:val="28"/>
        </w:rPr>
        <mc:AlternateContent>
          <mc:Choice Requires="wps">
            <w:drawing>
              <wp:anchor distT="0" distB="0" distL="114300" distR="114300" simplePos="0" relativeHeight="251667456" behindDoc="0" locked="0" layoutInCell="1" allowOverlap="1" wp14:anchorId="08524775" wp14:editId="578BFFC9">
                <wp:simplePos x="0" y="0"/>
                <wp:positionH relativeFrom="column">
                  <wp:posOffset>291884</wp:posOffset>
                </wp:positionH>
                <wp:positionV relativeFrom="paragraph">
                  <wp:posOffset>63754</wp:posOffset>
                </wp:positionV>
                <wp:extent cx="0" cy="540000"/>
                <wp:effectExtent l="0" t="22225" r="34925" b="15875"/>
                <wp:wrapNone/>
                <wp:docPr id="8" name="Straight Connector 8"/>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957EC" id="Straight Connector 8" o:spid="_x0000_s1026" style="position:absolute;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5pt" to="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" strokecolor="#e7e6e6 [3214]" strokeweight="3pt">
                <v:stroke joinstyle="miter"/>
              </v:line>
            </w:pict>
          </mc:Fallback>
        </mc:AlternateContent>
      </w:r>
      <w:r w:rsidR="00E850D4">
        <w:rPr>
          <w:b/>
          <w:bCs/>
          <w:color w:val="7030A0"/>
          <w:sz w:val="28"/>
          <w:szCs w:val="28"/>
          <w:lang w:val="en-US"/>
        </w:rPr>
        <w:t>Further guidance:</w:t>
      </w:r>
    </w:p>
    <w:p w14:paraId="49F0F24F" w14:textId="77777777" w:rsidR="00E850D4" w:rsidRDefault="00E850D4" w:rsidP="00921CC2">
      <w:pPr>
        <w:pStyle w:val="NoSpacing"/>
        <w:rPr>
          <w:b/>
          <w:bCs/>
          <w:color w:val="7030A0"/>
          <w:sz w:val="28"/>
          <w:szCs w:val="28"/>
          <w:lang w:val="en-US"/>
        </w:rPr>
      </w:pPr>
    </w:p>
    <w:p w14:paraId="3B8CAF12" w14:textId="77777777" w:rsidR="00DB4869" w:rsidRDefault="00DB4869" w:rsidP="00921CC2">
      <w:pPr>
        <w:pStyle w:val="NoSpacing"/>
        <w:rPr>
          <w:b/>
          <w:bCs/>
          <w:color w:val="7030A0"/>
          <w:sz w:val="28"/>
          <w:szCs w:val="28"/>
          <w:lang w:val="en-US"/>
        </w:rPr>
      </w:pPr>
    </w:p>
    <w:p w14:paraId="1F250E5F" w14:textId="77777777" w:rsidR="00A2794E" w:rsidRPr="00132497" w:rsidRDefault="00A2794E" w:rsidP="00921CC2">
      <w:pPr>
        <w:pStyle w:val="NoSpacing"/>
        <w:rPr>
          <w:b/>
          <w:bCs/>
          <w:smallCaps/>
          <w:sz w:val="28"/>
          <w:szCs w:val="28"/>
          <w:lang w:val="en-US"/>
        </w:rPr>
      </w:pPr>
      <w:r w:rsidRPr="00132497">
        <w:rPr>
          <w:b/>
          <w:bCs/>
          <w:sz w:val="28"/>
          <w:szCs w:val="28"/>
          <w:lang w:val="en-US"/>
        </w:rPr>
        <w:t>The Constructing Excellence Awards ‘</w:t>
      </w:r>
      <w:proofErr w:type="spellStart"/>
      <w:r w:rsidRPr="00132497">
        <w:rPr>
          <w:b/>
          <w:bCs/>
          <w:sz w:val="28"/>
          <w:szCs w:val="28"/>
          <w:lang w:val="en-US"/>
        </w:rPr>
        <w:t>recognise</w:t>
      </w:r>
      <w:proofErr w:type="spellEnd"/>
      <w:r w:rsidRPr="00132497">
        <w:rPr>
          <w:b/>
          <w:bCs/>
          <w:sz w:val="28"/>
          <w:szCs w:val="28"/>
          <w:lang w:val="en-US"/>
        </w:rPr>
        <w:t xml:space="preserve"> the best and inspire the rest’</w:t>
      </w:r>
      <w:r w:rsidRPr="00132497">
        <w:rPr>
          <w:b/>
          <w:bCs/>
          <w:smallCaps/>
          <w:sz w:val="28"/>
          <w:szCs w:val="28"/>
          <w:lang w:val="en-US"/>
        </w:rPr>
        <w:t xml:space="preserve"> </w:t>
      </w:r>
    </w:p>
    <w:p w14:paraId="6BA51B44" w14:textId="77777777" w:rsidR="00E850D4" w:rsidRDefault="00E850D4" w:rsidP="00A2794E">
      <w:pPr>
        <w:pStyle w:val="NoSpacing"/>
        <w:rPr>
          <w:b/>
          <w:sz w:val="20"/>
          <w:szCs w:val="20"/>
          <w:lang w:val="en-US"/>
        </w:rPr>
      </w:pPr>
    </w:p>
    <w:p w14:paraId="3813E7DB" w14:textId="77777777" w:rsidR="00E850D4" w:rsidRDefault="00A2794E" w:rsidP="00A2794E">
      <w:pPr>
        <w:pStyle w:val="NoSpacing"/>
        <w:rPr>
          <w:b/>
          <w:sz w:val="20"/>
          <w:szCs w:val="20"/>
          <w:lang w:val="en-US"/>
        </w:rPr>
      </w:pPr>
      <w:r w:rsidRPr="00A2794E">
        <w:rPr>
          <w:b/>
          <w:sz w:val="20"/>
          <w:szCs w:val="20"/>
          <w:lang w:val="en-US"/>
        </w:rPr>
        <w:t xml:space="preserve">What makes your submission special?  </w:t>
      </w:r>
    </w:p>
    <w:p w14:paraId="6EB2829D" w14:textId="77777777" w:rsidR="00A2794E" w:rsidRDefault="00A2794E" w:rsidP="00A2794E">
      <w:pPr>
        <w:pStyle w:val="NoSpacing"/>
        <w:rPr>
          <w:sz w:val="20"/>
          <w:szCs w:val="20"/>
          <w:lang w:val="en-US"/>
        </w:rPr>
      </w:pPr>
      <w:r w:rsidRPr="00A2794E">
        <w:rPr>
          <w:sz w:val="20"/>
          <w:szCs w:val="20"/>
          <w:lang w:val="en-US"/>
        </w:rPr>
        <w:t>We want to know if you are doing something new or different</w:t>
      </w:r>
      <w:r w:rsidR="00AB6D8C">
        <w:rPr>
          <w:sz w:val="20"/>
          <w:szCs w:val="20"/>
          <w:lang w:val="en-US"/>
        </w:rPr>
        <w:t xml:space="preserve"> </w:t>
      </w:r>
      <w:r w:rsidR="00AB6D8C" w:rsidRPr="00AB6D8C">
        <w:rPr>
          <w:b/>
          <w:bCs/>
          <w:sz w:val="20"/>
          <w:szCs w:val="20"/>
          <w:lang w:val="en-US"/>
        </w:rPr>
        <w:t>or</w:t>
      </w:r>
      <w:r w:rsidR="00AB6D8C">
        <w:rPr>
          <w:sz w:val="20"/>
          <w:szCs w:val="20"/>
          <w:lang w:val="en-US"/>
        </w:rPr>
        <w:t xml:space="preserve"> </w:t>
      </w:r>
      <w:r w:rsidRPr="00A2794E">
        <w:rPr>
          <w:sz w:val="20"/>
          <w:szCs w:val="20"/>
          <w:lang w:val="en-US"/>
        </w:rPr>
        <w:t>doing something common to the industry but better than anyone else. It could be how you manage a specific process or a wide</w:t>
      </w:r>
      <w:r w:rsidR="00AB6D8C">
        <w:rPr>
          <w:sz w:val="20"/>
          <w:szCs w:val="20"/>
          <w:lang w:val="en-US"/>
        </w:rPr>
        <w:t>-</w:t>
      </w:r>
      <w:r w:rsidRPr="00A2794E">
        <w:rPr>
          <w:sz w:val="20"/>
          <w:szCs w:val="20"/>
          <w:lang w:val="en-US"/>
        </w:rPr>
        <w:t>ranging programm</w:t>
      </w:r>
      <w:r w:rsidR="00AB6D8C">
        <w:rPr>
          <w:sz w:val="20"/>
          <w:szCs w:val="20"/>
          <w:lang w:val="en-US"/>
        </w:rPr>
        <w:t>e</w:t>
      </w:r>
      <w:r w:rsidRPr="00A2794E">
        <w:rPr>
          <w:sz w:val="20"/>
          <w:szCs w:val="20"/>
          <w:lang w:val="en-US"/>
        </w:rPr>
        <w:t>. It doesn’t need to be technologically cutting edge, but it does need to be exemplary.</w:t>
      </w:r>
    </w:p>
    <w:p w14:paraId="5149BADE" w14:textId="77777777" w:rsidR="00A2794E" w:rsidRDefault="00A2794E" w:rsidP="00A2794E">
      <w:pPr>
        <w:pStyle w:val="NoSpacing"/>
        <w:rPr>
          <w:sz w:val="20"/>
          <w:szCs w:val="20"/>
          <w:lang w:val="en-US"/>
        </w:rPr>
      </w:pPr>
    </w:p>
    <w:p w14:paraId="1492BDFA" w14:textId="77777777" w:rsidR="00E850D4" w:rsidRDefault="00A2794E" w:rsidP="00A2794E">
      <w:pPr>
        <w:pStyle w:val="NoSpacing"/>
        <w:rPr>
          <w:sz w:val="20"/>
          <w:szCs w:val="20"/>
          <w:lang w:val="en-US"/>
        </w:rPr>
      </w:pPr>
      <w:r w:rsidRPr="00A2794E">
        <w:rPr>
          <w:b/>
          <w:sz w:val="20"/>
          <w:szCs w:val="20"/>
          <w:lang w:val="en-US"/>
        </w:rPr>
        <w:t>Can you demonstrate real benefit</w:t>
      </w:r>
      <w:r w:rsidRPr="00E850D4">
        <w:rPr>
          <w:b/>
          <w:sz w:val="20"/>
          <w:szCs w:val="20"/>
          <w:lang w:val="en-US"/>
        </w:rPr>
        <w:t>s?</w:t>
      </w:r>
    </w:p>
    <w:p w14:paraId="5C8EE5CD" w14:textId="4CDADE41" w:rsidR="00A2794E" w:rsidRDefault="00A2794E" w:rsidP="00A2794E">
      <w:pPr>
        <w:pStyle w:val="NoSpacing"/>
        <w:rPr>
          <w:sz w:val="20"/>
          <w:szCs w:val="20"/>
          <w:lang w:val="en-US"/>
        </w:rPr>
      </w:pPr>
      <w:r w:rsidRPr="00A2794E">
        <w:rPr>
          <w:sz w:val="20"/>
          <w:szCs w:val="20"/>
          <w:lang w:val="en-US"/>
        </w:rPr>
        <w:t>We want data. You needn’t submit all your data, but we need to know that you have changed or achieved something through some measurable information. Did you do it</w:t>
      </w:r>
      <w:r w:rsidR="00A53C68">
        <w:rPr>
          <w:sz w:val="20"/>
          <w:szCs w:val="20"/>
          <w:lang w:val="en-US"/>
        </w:rPr>
        <w:t xml:space="preserve"> </w:t>
      </w:r>
      <w:r w:rsidRPr="00A2794E">
        <w:rPr>
          <w:sz w:val="20"/>
          <w:szCs w:val="20"/>
          <w:lang w:val="en-US"/>
        </w:rPr>
        <w:t>better or with increased satisfaction to your clients?</w:t>
      </w:r>
    </w:p>
    <w:p w14:paraId="7112DC56" w14:textId="77777777" w:rsidR="00A2794E" w:rsidRDefault="00A2794E" w:rsidP="00A2794E">
      <w:pPr>
        <w:pStyle w:val="NoSpacing"/>
        <w:rPr>
          <w:sz w:val="20"/>
          <w:szCs w:val="20"/>
          <w:lang w:val="en-US"/>
        </w:rPr>
      </w:pPr>
    </w:p>
    <w:p w14:paraId="7B9BBA89" w14:textId="77777777" w:rsidR="00E850D4" w:rsidRDefault="00A2794E" w:rsidP="00A2794E">
      <w:pPr>
        <w:pStyle w:val="NoSpacing"/>
        <w:rPr>
          <w:sz w:val="20"/>
          <w:szCs w:val="20"/>
          <w:lang w:val="en-US"/>
        </w:rPr>
      </w:pPr>
      <w:r w:rsidRPr="00A2794E">
        <w:rPr>
          <w:b/>
          <w:sz w:val="20"/>
          <w:szCs w:val="20"/>
          <w:lang w:val="en-US"/>
        </w:rPr>
        <w:t>Is it honest?</w:t>
      </w:r>
    </w:p>
    <w:p w14:paraId="20501E2C" w14:textId="77777777" w:rsidR="00A2794E" w:rsidRPr="00A2794E" w:rsidRDefault="00C47243" w:rsidP="00A2794E">
      <w:pPr>
        <w:pStyle w:val="NoSpacing"/>
        <w:rPr>
          <w:sz w:val="20"/>
          <w:szCs w:val="20"/>
          <w:lang w:val="en-US"/>
        </w:rPr>
      </w:pPr>
      <w:r>
        <w:rPr>
          <w:rFonts w:ascii="Calibri" w:hAnsi="Calibri" w:cs="Calibri"/>
          <w:b/>
          <w:bCs/>
          <w:noProof/>
          <w:color w:val="7030A0"/>
          <w:sz w:val="28"/>
          <w:szCs w:val="28"/>
        </w:rPr>
        <mc:AlternateContent>
          <mc:Choice Requires="wps">
            <w:drawing>
              <wp:anchor distT="0" distB="0" distL="114300" distR="114300" simplePos="0" relativeHeight="251665408" behindDoc="0" locked="0" layoutInCell="1" allowOverlap="1" wp14:anchorId="30E0A946" wp14:editId="35CAA172">
                <wp:simplePos x="0" y="0"/>
                <wp:positionH relativeFrom="column">
                  <wp:posOffset>269812</wp:posOffset>
                </wp:positionH>
                <wp:positionV relativeFrom="paragraph">
                  <wp:posOffset>244323</wp:posOffset>
                </wp:positionV>
                <wp:extent cx="0" cy="540000"/>
                <wp:effectExtent l="0" t="22225" r="34925" b="15875"/>
                <wp:wrapNone/>
                <wp:docPr id="7" name="Straight Connector 7"/>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CCAF9" id="Straight Connector 7" o:spid="_x0000_s1026" style="position:absolute;rotation:-9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9.25pt" to="21.2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" strokecolor="#e7e6e6 [3214]" strokeweight="3pt">
                <v:stroke joinstyle="miter"/>
              </v:line>
            </w:pict>
          </mc:Fallback>
        </mc:AlternateContent>
      </w:r>
      <w:r w:rsidR="00A2794E" w:rsidRPr="00A2794E">
        <w:rPr>
          <w:sz w:val="20"/>
          <w:szCs w:val="20"/>
          <w:lang w:val="en-US"/>
        </w:rPr>
        <w:t>We are not looking for marketing information. We want real stories which give an honest summary of all the issues that you have overcome to deliver.</w:t>
      </w:r>
    </w:p>
    <w:p w14:paraId="3CA22FF6" w14:textId="77777777" w:rsidR="00A42DC5" w:rsidRDefault="00A42DC5" w:rsidP="00C47243">
      <w:pPr>
        <w:pStyle w:val="NoSpacing"/>
        <w:rPr>
          <w:b/>
          <w:iCs/>
          <w:color w:val="7030A0"/>
          <w:sz w:val="28"/>
          <w:szCs w:val="28"/>
          <w:lang w:val="en-US"/>
        </w:rPr>
      </w:pPr>
    </w:p>
    <w:p w14:paraId="3516D020" w14:textId="77777777" w:rsidR="00E850D4" w:rsidRPr="00E850D4" w:rsidRDefault="00E850D4" w:rsidP="00A2794E">
      <w:pPr>
        <w:pStyle w:val="NoSpacing"/>
        <w:rPr>
          <w:b/>
          <w:iCs/>
          <w:color w:val="7030A0"/>
          <w:sz w:val="20"/>
          <w:szCs w:val="20"/>
          <w:lang w:val="en-US"/>
        </w:rPr>
      </w:pPr>
    </w:p>
    <w:p w14:paraId="473B3AB5" w14:textId="77777777" w:rsidR="00A2794E" w:rsidRPr="00132497" w:rsidRDefault="002C7052" w:rsidP="00A2794E">
      <w:pPr>
        <w:pStyle w:val="NoSpacing"/>
        <w:rPr>
          <w:rFonts w:cstheme="minorHAnsi"/>
          <w:b/>
          <w:iCs/>
          <w:caps/>
          <w:sz w:val="28"/>
          <w:szCs w:val="28"/>
          <w:lang w:val="en-US"/>
        </w:rPr>
      </w:pPr>
      <w:r w:rsidRPr="00132497">
        <w:rPr>
          <w:rFonts w:cstheme="minorHAnsi"/>
          <w:b/>
          <w:iCs/>
          <w:sz w:val="28"/>
          <w:szCs w:val="28"/>
          <w:lang w:val="en-US"/>
        </w:rPr>
        <w:t>Address the category criteria and make sure the judges understand:</w:t>
      </w:r>
    </w:p>
    <w:p w14:paraId="46481ED9" w14:textId="77777777" w:rsidR="00921CC2" w:rsidRPr="00921CC2" w:rsidRDefault="00921CC2" w:rsidP="00A2794E">
      <w:pPr>
        <w:pStyle w:val="NoSpacing"/>
        <w:rPr>
          <w:b/>
          <w:iCs/>
          <w:color w:val="231F20"/>
          <w:sz w:val="18"/>
          <w:szCs w:val="18"/>
          <w:lang w:val="en-US"/>
        </w:rPr>
      </w:pPr>
    </w:p>
    <w:p w14:paraId="57D456A7" w14:textId="77777777" w:rsidR="0080104E" w:rsidRDefault="00A2794E" w:rsidP="00921CC2">
      <w:pPr>
        <w:pStyle w:val="NoSpacing"/>
        <w:rPr>
          <w:b/>
          <w:iCs/>
          <w:color w:val="231F20"/>
          <w:sz w:val="20"/>
          <w:szCs w:val="20"/>
          <w:lang w:val="en-US"/>
        </w:rPr>
      </w:pPr>
      <w:r w:rsidRPr="00921CC2">
        <w:rPr>
          <w:b/>
          <w:iCs/>
          <w:color w:val="231F20"/>
          <w:sz w:val="20"/>
          <w:szCs w:val="20"/>
          <w:lang w:val="en-US"/>
        </w:rPr>
        <w:t>Actions</w:t>
      </w:r>
      <w:r w:rsidR="00921CC2" w:rsidRPr="00921CC2">
        <w:rPr>
          <w:b/>
          <w:iCs/>
          <w:color w:val="231F20"/>
          <w:sz w:val="20"/>
          <w:szCs w:val="20"/>
          <w:lang w:val="en-US"/>
        </w:rPr>
        <w:t>:</w:t>
      </w:r>
      <w:r w:rsidR="00AB6D8C">
        <w:rPr>
          <w:b/>
          <w:iCs/>
          <w:color w:val="231F20"/>
          <w:sz w:val="20"/>
          <w:szCs w:val="20"/>
          <w:lang w:val="en-US"/>
        </w:rPr>
        <w:t xml:space="preserve"> </w:t>
      </w:r>
      <w:r w:rsidR="0080104E" w:rsidRPr="0080104E">
        <w:rPr>
          <w:bCs/>
          <w:iCs/>
          <w:color w:val="231F20"/>
          <w:sz w:val="20"/>
          <w:szCs w:val="20"/>
          <w:lang w:val="en-US"/>
        </w:rPr>
        <w:t>W</w:t>
      </w:r>
      <w:r w:rsidRPr="00921CC2">
        <w:rPr>
          <w:iCs/>
          <w:color w:val="231F20"/>
          <w:sz w:val="20"/>
          <w:szCs w:val="20"/>
          <w:lang w:val="en-US"/>
        </w:rPr>
        <w:t>hat actions were taken to deliver outstanding outcomes?</w:t>
      </w:r>
      <w:r w:rsidRPr="00921CC2">
        <w:rPr>
          <w:b/>
          <w:iCs/>
          <w:color w:val="231F20"/>
          <w:sz w:val="20"/>
          <w:szCs w:val="20"/>
          <w:lang w:val="en-US"/>
        </w:rPr>
        <w:br/>
      </w:r>
    </w:p>
    <w:p w14:paraId="080D2D1F" w14:textId="77777777" w:rsidR="0080104E" w:rsidRPr="00AB6D8C" w:rsidRDefault="00A2794E" w:rsidP="00921CC2">
      <w:pPr>
        <w:pStyle w:val="NoSpacing"/>
        <w:rPr>
          <w:iCs/>
          <w:color w:val="231F20"/>
          <w:sz w:val="20"/>
          <w:szCs w:val="20"/>
          <w:lang w:val="en-US"/>
        </w:rPr>
      </w:pPr>
      <w:r w:rsidRPr="00921CC2">
        <w:rPr>
          <w:b/>
          <w:iCs/>
          <w:color w:val="231F20"/>
          <w:sz w:val="20"/>
          <w:szCs w:val="20"/>
          <w:lang w:val="en-US"/>
        </w:rPr>
        <w:t>Impact</w:t>
      </w:r>
      <w:r w:rsidR="00921CC2" w:rsidRPr="00921CC2">
        <w:rPr>
          <w:b/>
          <w:iCs/>
          <w:color w:val="231F20"/>
          <w:sz w:val="20"/>
          <w:szCs w:val="20"/>
          <w:lang w:val="en-US"/>
        </w:rPr>
        <w:t xml:space="preserve">: </w:t>
      </w:r>
      <w:r w:rsidR="0080104E">
        <w:rPr>
          <w:iCs/>
          <w:color w:val="231F20"/>
          <w:sz w:val="20"/>
          <w:szCs w:val="20"/>
          <w:lang w:val="en-US"/>
        </w:rPr>
        <w:t>W</w:t>
      </w:r>
      <w:r w:rsidRPr="00921CC2">
        <w:rPr>
          <w:iCs/>
          <w:color w:val="231F20"/>
          <w:sz w:val="20"/>
          <w:szCs w:val="20"/>
          <w:lang w:val="en-US"/>
        </w:rPr>
        <w:t>hat results were achieved and what evidence can you provide?</w:t>
      </w:r>
      <w:r w:rsidRPr="00921CC2">
        <w:rPr>
          <w:b/>
          <w:iCs/>
          <w:color w:val="231F20"/>
          <w:sz w:val="20"/>
          <w:szCs w:val="20"/>
          <w:lang w:val="en-US"/>
        </w:rPr>
        <w:br/>
      </w:r>
    </w:p>
    <w:p w14:paraId="7C88B9AD" w14:textId="77777777" w:rsidR="00921CC2" w:rsidRPr="00A42DC5" w:rsidRDefault="00A2794E" w:rsidP="00921CC2">
      <w:pPr>
        <w:pStyle w:val="NoSpacing"/>
        <w:rPr>
          <w:b/>
          <w:iCs/>
          <w:color w:val="231F20"/>
          <w:sz w:val="20"/>
          <w:szCs w:val="20"/>
          <w:lang w:val="en-US"/>
        </w:rPr>
      </w:pPr>
      <w:r w:rsidRPr="00921CC2">
        <w:rPr>
          <w:b/>
          <w:iCs/>
          <w:color w:val="231F20"/>
          <w:sz w:val="20"/>
          <w:szCs w:val="20"/>
          <w:lang w:val="en-US"/>
        </w:rPr>
        <w:t>Lessons learned</w:t>
      </w:r>
      <w:r w:rsidR="00921CC2" w:rsidRPr="00921CC2">
        <w:rPr>
          <w:b/>
          <w:iCs/>
          <w:color w:val="231F20"/>
          <w:sz w:val="20"/>
          <w:szCs w:val="20"/>
          <w:lang w:val="en-US"/>
        </w:rPr>
        <w:t xml:space="preserve">: </w:t>
      </w:r>
      <w:r w:rsidR="00267BC9">
        <w:rPr>
          <w:rFonts w:ascii="Calibri" w:hAnsi="Calibri" w:cs="Calibri"/>
          <w:b/>
          <w:bCs/>
          <w:noProof/>
          <w:color w:val="7030A0"/>
          <w:sz w:val="28"/>
          <w:szCs w:val="28"/>
        </w:rPr>
        <mc:AlternateContent>
          <mc:Choice Requires="wps">
            <w:drawing>
              <wp:anchor distT="0" distB="0" distL="114300" distR="114300" simplePos="0" relativeHeight="251669504" behindDoc="0" locked="0" layoutInCell="1" allowOverlap="1" wp14:anchorId="39A0630A" wp14:editId="59043B31">
                <wp:simplePos x="0" y="0"/>
                <wp:positionH relativeFrom="column">
                  <wp:posOffset>272466</wp:posOffset>
                </wp:positionH>
                <wp:positionV relativeFrom="paragraph">
                  <wp:posOffset>133096</wp:posOffset>
                </wp:positionV>
                <wp:extent cx="0" cy="540000"/>
                <wp:effectExtent l="0" t="22225" r="34925" b="15875"/>
                <wp:wrapNone/>
                <wp:docPr id="9" name="Straight Connector 9"/>
                <wp:cNvGraphicFramePr/>
                <a:graphic xmlns:a="http://schemas.openxmlformats.org/drawingml/2006/main">
                  <a:graphicData uri="http://schemas.microsoft.com/office/word/2010/wordprocessingShape">
                    <wps:wsp>
                      <wps:cNvCnPr/>
                      <wps:spPr>
                        <a:xfrm rot="5400000" flipV="1">
                          <a:off x="0" y="0"/>
                          <a:ext cx="0" cy="54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2F052" id="Straight Connector 9" o:spid="_x0000_s1026" style="position:absolute;rotation:-9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0.5pt" to="21.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" strokecolor="#e7e6e6 [3214]" strokeweight="3pt">
                <v:stroke joinstyle="miter"/>
              </v:line>
            </w:pict>
          </mc:Fallback>
        </mc:AlternateContent>
      </w:r>
      <w:r w:rsidR="0080104E">
        <w:rPr>
          <w:bCs/>
          <w:iCs/>
          <w:color w:val="231F20"/>
          <w:sz w:val="20"/>
          <w:szCs w:val="20"/>
          <w:lang w:val="en-US"/>
        </w:rPr>
        <w:t>W</w:t>
      </w:r>
      <w:r w:rsidRPr="00921CC2">
        <w:rPr>
          <w:iCs/>
          <w:color w:val="231F20"/>
          <w:sz w:val="20"/>
          <w:szCs w:val="20"/>
          <w:lang w:val="en-US"/>
        </w:rPr>
        <w:t>hat lessons have been learned through this work and how have they been shared?</w:t>
      </w:r>
    </w:p>
    <w:p w14:paraId="244823A0" w14:textId="77777777" w:rsidR="00267BC9" w:rsidRDefault="00267BC9" w:rsidP="00267BC9">
      <w:pPr>
        <w:pStyle w:val="NoSpacing"/>
        <w:rPr>
          <w:rFonts w:ascii="Calibri" w:hAnsi="Calibri" w:cs="Calibri"/>
          <w:color w:val="231F20"/>
          <w:sz w:val="20"/>
          <w:szCs w:val="20"/>
          <w:lang w:val="en-US"/>
        </w:rPr>
      </w:pPr>
    </w:p>
    <w:p w14:paraId="7E8B7BAD" w14:textId="77777777" w:rsidR="00267BC9" w:rsidRDefault="00267BC9" w:rsidP="00267BC9">
      <w:pPr>
        <w:pStyle w:val="NoSpacing"/>
        <w:rPr>
          <w:b/>
          <w:bCs/>
          <w:color w:val="7030A0"/>
          <w:sz w:val="20"/>
          <w:szCs w:val="20"/>
        </w:rPr>
      </w:pPr>
    </w:p>
    <w:p w14:paraId="14328D94" w14:textId="77777777" w:rsidR="0060086F" w:rsidRDefault="0060086F" w:rsidP="00267BC9">
      <w:pPr>
        <w:pStyle w:val="NoSpacing"/>
        <w:rPr>
          <w:b/>
          <w:bCs/>
          <w:color w:val="7030A0"/>
          <w:sz w:val="20"/>
          <w:szCs w:val="20"/>
        </w:rPr>
      </w:pPr>
    </w:p>
    <w:p w14:paraId="438AEDB1" w14:textId="77777777" w:rsidR="00E850D4" w:rsidRPr="00267BC9" w:rsidRDefault="00267BC9" w:rsidP="00267BC9">
      <w:pPr>
        <w:pStyle w:val="NoSpacing"/>
        <w:rPr>
          <w:b/>
          <w:bCs/>
          <w:color w:val="7030A0"/>
          <w:sz w:val="28"/>
          <w:szCs w:val="28"/>
        </w:rPr>
      </w:pPr>
      <w:r w:rsidRPr="00267BC9">
        <w:rPr>
          <w:b/>
          <w:bCs/>
          <w:color w:val="7030A0"/>
          <w:sz w:val="28"/>
          <w:szCs w:val="28"/>
        </w:rPr>
        <w:t>Good luck!</w:t>
      </w:r>
    </w:p>
    <w:p w14:paraId="0F0565C9" w14:textId="77777777" w:rsidR="00344D22" w:rsidRDefault="00344D22" w:rsidP="00257E1A">
      <w:pPr>
        <w:pStyle w:val="NoSpacing"/>
        <w:rPr>
          <w:sz w:val="20"/>
          <w:szCs w:val="20"/>
        </w:rPr>
      </w:pPr>
    </w:p>
    <w:p w14:paraId="5D1E9301" w14:textId="77777777" w:rsidR="00344D22" w:rsidRDefault="00344D22" w:rsidP="00344D22">
      <w:pPr>
        <w:pStyle w:val="NoSpacing"/>
        <w:rPr>
          <w:sz w:val="20"/>
          <w:szCs w:val="20"/>
        </w:rPr>
      </w:pPr>
      <w:bookmarkStart w:id="1" w:name="_Hlk92373174"/>
      <w:bookmarkStart w:id="2" w:name="_Hlk92373363"/>
      <w:r>
        <w:rPr>
          <w:sz w:val="20"/>
          <w:szCs w:val="20"/>
        </w:rPr>
        <w:t>The Constructing Excellence Yorkshire and Humber Team</w:t>
      </w:r>
    </w:p>
    <w:p w14:paraId="78FA7609" w14:textId="77777777" w:rsidR="00344D22" w:rsidRDefault="00344D22" w:rsidP="00344D22">
      <w:pPr>
        <w:pStyle w:val="NoSpacing"/>
        <w:rPr>
          <w:sz w:val="20"/>
          <w:szCs w:val="20"/>
        </w:rPr>
      </w:pPr>
    </w:p>
    <w:p w14:paraId="3B8F2DF5" w14:textId="77777777" w:rsidR="00344D22" w:rsidRDefault="00344D22" w:rsidP="00344D22">
      <w:pPr>
        <w:pStyle w:val="NoSpacing"/>
        <w:rPr>
          <w:sz w:val="20"/>
          <w:szCs w:val="20"/>
        </w:rPr>
      </w:pPr>
      <w:r>
        <w:rPr>
          <w:noProof/>
        </w:rPr>
        <w:drawing>
          <wp:inline distT="0" distB="0" distL="0" distR="0" wp14:anchorId="6093E7C3" wp14:editId="252F0F5D">
            <wp:extent cx="2713811" cy="78994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0" cstate="print">
                      <a:extLst>
                        <a:ext uri="{28A0092B-C50C-407E-A947-70E740481C1C}">
                          <a14:useLocalDpi xmlns:a14="http://schemas.microsoft.com/office/drawing/2010/main" val="0"/>
                        </a:ext>
                      </a:extLst>
                    </a:blip>
                    <a:srcRect l="6252"/>
                    <a:stretch/>
                  </pic:blipFill>
                  <pic:spPr bwMode="auto">
                    <a:xfrm>
                      <a:off x="0" y="0"/>
                      <a:ext cx="2725354" cy="793300"/>
                    </a:xfrm>
                    <a:prstGeom prst="rect">
                      <a:avLst/>
                    </a:prstGeom>
                    <a:ln>
                      <a:noFill/>
                    </a:ln>
                    <a:extLst>
                      <a:ext uri="{53640926-AAD7-44D8-BBD7-CCE9431645EC}">
                        <a14:shadowObscured xmlns:a14="http://schemas.microsoft.com/office/drawing/2010/main"/>
                      </a:ext>
                    </a:extLst>
                  </pic:spPr>
                </pic:pic>
              </a:graphicData>
            </a:graphic>
          </wp:inline>
        </w:drawing>
      </w:r>
    </w:p>
    <w:bookmarkEnd w:id="2"/>
    <w:p w14:paraId="43CD71A6" w14:textId="5CC8F6D6" w:rsidR="00E850D4" w:rsidRPr="00257E1A" w:rsidRDefault="00344D22" w:rsidP="00257E1A">
      <w:pPr>
        <w:pStyle w:val="NoSpacing"/>
        <w:rPr>
          <w:sz w:val="20"/>
          <w:szCs w:val="20"/>
        </w:rPr>
      </w:pPr>
      <w:r>
        <w:rPr>
          <w:sz w:val="20"/>
          <w:szCs w:val="20"/>
        </w:rPr>
        <w:br w:type="page"/>
      </w:r>
      <w:bookmarkEnd w:id="1"/>
    </w:p>
    <w:p w14:paraId="46F2E113" w14:textId="4864E56E" w:rsidR="003F4ED1" w:rsidRDefault="003F4ED1" w:rsidP="003F4ED1">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065D20">
        <w:rPr>
          <w:rFonts w:asciiTheme="majorHAnsi" w:hAnsiTheme="majorHAnsi" w:cstheme="majorHAnsi"/>
          <w:sz w:val="76"/>
          <w:szCs w:val="76"/>
        </w:rPr>
        <w:t>SME of the Year</w:t>
      </w:r>
      <w:r>
        <w:rPr>
          <w:rFonts w:asciiTheme="majorHAnsi" w:hAnsiTheme="majorHAnsi" w:cstheme="majorHAnsi"/>
          <w:sz w:val="72"/>
          <w:szCs w:val="72"/>
        </w:rPr>
        <w:tab/>
      </w:r>
    </w:p>
    <w:p w14:paraId="6EB16506" w14:textId="3C8950CE" w:rsidR="003F4ED1" w:rsidRPr="00A2794E" w:rsidRDefault="00066A81" w:rsidP="003F4ED1">
      <w:pPr>
        <w:pStyle w:val="NoSpacing"/>
        <w:rPr>
          <w:rFonts w:asciiTheme="majorHAnsi" w:hAnsiTheme="majorHAnsi" w:cstheme="majorHAnsi"/>
          <w:sz w:val="72"/>
          <w:szCs w:val="72"/>
        </w:rPr>
      </w:pPr>
      <w:r>
        <w:rPr>
          <w:b/>
          <w:bCs/>
          <w:color w:val="7030A0"/>
        </w:rPr>
        <w:t xml:space="preserve">CONSTRUCTING EXCELLENCE AWARDS </w:t>
      </w:r>
      <w:r w:rsidR="003F4ED1" w:rsidRPr="00A2794E">
        <w:rPr>
          <w:b/>
          <w:bCs/>
          <w:color w:val="7030A0"/>
        </w:rPr>
        <w:t>ENTRY 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t xml:space="preserve">       SECTION 1 OF </w:t>
      </w:r>
      <w:r w:rsidR="001F41A7">
        <w:rPr>
          <w:b/>
          <w:bCs/>
          <w:color w:val="7030A0"/>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r w:rsidR="00065D20" w14:paraId="5EE1F98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36D7EF" w14:textId="2EC0A3E7" w:rsidR="00065D20" w:rsidRDefault="00065D20" w:rsidP="002A7BB3">
            <w:pPr>
              <w:pStyle w:val="NoSpacing"/>
              <w:jc w:val="right"/>
              <w:rPr>
                <w:sz w:val="20"/>
                <w:szCs w:val="20"/>
              </w:rPr>
            </w:pPr>
            <w:r>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106D9E4" w14:textId="6C0A8548" w:rsidR="00065D20" w:rsidRDefault="00065D20" w:rsidP="002C0625">
            <w:pPr>
              <w:pStyle w:val="NoSpacing"/>
              <w:rPr>
                <w:sz w:val="20"/>
                <w:szCs w:val="20"/>
              </w:rPr>
            </w:pPr>
            <w:proofErr w:type="gramStart"/>
            <w:r w:rsidRPr="00065D20">
              <w:rPr>
                <w:sz w:val="20"/>
                <w:szCs w:val="20"/>
              </w:rPr>
              <w:t>e.g.</w:t>
            </w:r>
            <w:proofErr w:type="gramEnd"/>
            <w:r w:rsidRPr="00065D20">
              <w:rPr>
                <w:sz w:val="20"/>
                <w:szCs w:val="20"/>
              </w:rPr>
              <w:t xml:space="preserve"> housing association, developer, government department, contractor, consultant</w:t>
            </w:r>
          </w:p>
        </w:tc>
      </w:tr>
      <w:tr w:rsidR="00065D20" w14:paraId="37A9A6A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D69710B" w14:textId="54B40345" w:rsidR="00065D20" w:rsidRDefault="00065D20" w:rsidP="002A7BB3">
            <w:pPr>
              <w:pStyle w:val="NoSpacing"/>
              <w:jc w:val="right"/>
              <w:rPr>
                <w:sz w:val="20"/>
                <w:szCs w:val="20"/>
              </w:rPr>
            </w:pPr>
            <w:r>
              <w:rPr>
                <w:sz w:val="20"/>
                <w:szCs w:val="20"/>
              </w:rPr>
              <w:t>Number of staff</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229B38" w14:textId="77777777" w:rsidR="00065D20" w:rsidRDefault="00065D20" w:rsidP="002C0625">
            <w:pPr>
              <w:pStyle w:val="NoSpacing"/>
              <w:rPr>
                <w:sz w:val="20"/>
                <w:szCs w:val="20"/>
              </w:rPr>
            </w:pPr>
          </w:p>
        </w:tc>
      </w:tr>
      <w:tr w:rsidR="00065D20" w14:paraId="1F4B1F8E"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8463A1F" w14:textId="5F63E32A" w:rsidR="00065D20" w:rsidRDefault="00065D20" w:rsidP="002A7BB3">
            <w:pPr>
              <w:pStyle w:val="NoSpacing"/>
              <w:jc w:val="right"/>
              <w:rPr>
                <w:sz w:val="20"/>
                <w:szCs w:val="20"/>
              </w:rPr>
            </w:pPr>
            <w:r>
              <w:rPr>
                <w:sz w:val="20"/>
                <w:szCs w:val="20"/>
              </w:rPr>
              <w:t>Company turnover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05C21" w14:textId="77777777" w:rsidR="00065D20" w:rsidRDefault="00065D20" w:rsidP="002C0625">
            <w:pPr>
              <w:pStyle w:val="NoSpacing"/>
              <w:rPr>
                <w:sz w:val="20"/>
                <w:szCs w:val="20"/>
              </w:rPr>
            </w:pPr>
          </w:p>
        </w:tc>
      </w:tr>
    </w:tbl>
    <w:p w14:paraId="7B09853B" w14:textId="77777777" w:rsidR="00CF3FB9" w:rsidRDefault="00CF3FB9" w:rsidP="002C0625">
      <w:pPr>
        <w:pStyle w:val="NoSpacing"/>
        <w:rPr>
          <w:b/>
          <w:bCs/>
          <w:sz w:val="20"/>
          <w:szCs w:val="20"/>
        </w:rPr>
      </w:pPr>
    </w:p>
    <w:p w14:paraId="1C3FA207" w14:textId="77777777" w:rsidR="004A1047" w:rsidRDefault="004A1047" w:rsidP="00665007">
      <w:pPr>
        <w:pStyle w:val="NoSpacing"/>
        <w:rPr>
          <w:sz w:val="20"/>
          <w:szCs w:val="20"/>
        </w:rPr>
      </w:pPr>
    </w:p>
    <w:p w14:paraId="5037A46F" w14:textId="2DE56E3B"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420B0942" w14:textId="7C36551C"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065D20">
        <w:rPr>
          <w:rFonts w:asciiTheme="majorHAnsi" w:hAnsiTheme="majorHAnsi" w:cstheme="majorHAnsi"/>
          <w:sz w:val="76"/>
          <w:szCs w:val="76"/>
        </w:rPr>
        <w:t>SME of the Year</w:t>
      </w:r>
      <w:r>
        <w:rPr>
          <w:rFonts w:asciiTheme="majorHAnsi" w:hAnsiTheme="majorHAnsi" w:cstheme="majorHAnsi"/>
          <w:sz w:val="72"/>
          <w:szCs w:val="72"/>
        </w:rPr>
        <w:tab/>
      </w:r>
    </w:p>
    <w:p w14:paraId="3C6F0C7B" w14:textId="47AE48D3" w:rsidR="008C313A" w:rsidRPr="00A2794E" w:rsidRDefault="00066A81" w:rsidP="008C313A">
      <w:pPr>
        <w:pStyle w:val="NoSpacing"/>
        <w:rPr>
          <w:rFonts w:asciiTheme="majorHAnsi" w:hAnsiTheme="majorHAnsi" w:cstheme="majorHAnsi"/>
          <w:sz w:val="72"/>
          <w:szCs w:val="72"/>
        </w:rPr>
      </w:pPr>
      <w:r>
        <w:rPr>
          <w:b/>
          <w:bCs/>
          <w:color w:val="7030A0"/>
        </w:rPr>
        <w:t xml:space="preserve">CONSTRUCTING EXCELLENCE AWARDS </w:t>
      </w:r>
      <w:r w:rsidR="008C313A" w:rsidRPr="00A2794E">
        <w:rPr>
          <w:b/>
          <w:bCs/>
          <w:color w:val="7030A0"/>
        </w:rPr>
        <w:t>ENTRY FORM</w:t>
      </w:r>
      <w:r w:rsidR="008C313A">
        <w:rPr>
          <w:b/>
          <w:bCs/>
          <w:color w:val="7030A0"/>
        </w:rPr>
        <w:tab/>
      </w:r>
      <w:r w:rsidR="008C313A">
        <w:rPr>
          <w:b/>
          <w:bCs/>
          <w:color w:val="7030A0"/>
        </w:rPr>
        <w:tab/>
      </w:r>
      <w:r w:rsidR="008C313A">
        <w:rPr>
          <w:b/>
          <w:bCs/>
          <w:color w:val="7030A0"/>
        </w:rPr>
        <w:tab/>
      </w:r>
      <w:r>
        <w:rPr>
          <w:b/>
          <w:bCs/>
          <w:color w:val="7030A0"/>
        </w:rPr>
        <w:t xml:space="preserve">          </w:t>
      </w:r>
      <w:r w:rsidR="008C313A">
        <w:rPr>
          <w:b/>
          <w:bCs/>
          <w:color w:val="7030A0"/>
        </w:rPr>
        <w:t xml:space="preserve">YOUR SUBMISSION </w:t>
      </w:r>
      <w:r w:rsidR="008C313A" w:rsidRPr="00B93B0A">
        <w:rPr>
          <w:rFonts w:cstheme="minorHAnsi"/>
          <w:b/>
          <w:bCs/>
          <w:color w:val="A6A6A6" w:themeColor="background1" w:themeShade="A6"/>
        </w:rPr>
        <w:t>│</w:t>
      </w:r>
      <w:r w:rsidR="008C313A">
        <w:rPr>
          <w:b/>
          <w:bCs/>
          <w:color w:val="7030A0"/>
        </w:rPr>
        <w:t xml:space="preserve"> SECTION </w:t>
      </w:r>
      <w:r w:rsidR="001F41A7">
        <w:rPr>
          <w:b/>
          <w:bCs/>
          <w:color w:val="7030A0"/>
        </w:rPr>
        <w:t>2</w:t>
      </w:r>
      <w:r w:rsidR="008C313A">
        <w:rPr>
          <w:b/>
          <w:bCs/>
          <w:color w:val="7030A0"/>
        </w:rPr>
        <w:t xml:space="preserve"> OF </w:t>
      </w:r>
      <w:r w:rsidR="001F41A7">
        <w:rPr>
          <w:b/>
          <w:bCs/>
          <w:color w:val="7030A0"/>
        </w:rPr>
        <w:t>2</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52C43900" w14:textId="77777777" w:rsidR="00A03094" w:rsidRPr="0095146F" w:rsidRDefault="00A03094" w:rsidP="00A03094">
      <w:pPr>
        <w:pStyle w:val="Footer"/>
        <w:rPr>
          <w:rFonts w:ascii="Calibri" w:hAnsi="Calibri" w:cs="Calibri"/>
          <w:sz w:val="18"/>
          <w:szCs w:val="18"/>
        </w:rPr>
      </w:pPr>
      <w:r w:rsidRPr="0095146F">
        <w:rPr>
          <w:rFonts w:ascii="Calibri" w:hAnsi="Calibri" w:cs="Calibri"/>
          <w:b/>
          <w:bCs/>
          <w:sz w:val="18"/>
          <w:szCs w:val="18"/>
        </w:rPr>
        <w:t>Please note:</w:t>
      </w:r>
      <w:r w:rsidRPr="0095146F">
        <w:rPr>
          <w:rFonts w:ascii="Calibri" w:hAnsi="Calibri" w:cs="Calibri"/>
          <w:sz w:val="18"/>
          <w:szCs w:val="18"/>
        </w:rPr>
        <w:t xml:space="preserve"> if you are unable to insert images directly into the cell, please use space between each question to insert images.</w:t>
      </w: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3F79940" w14:textId="77777777" w:rsidR="00830D4B" w:rsidRPr="00D4792D" w:rsidRDefault="00830D4B" w:rsidP="00830D4B">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Pr>
                <w:rFonts w:ascii="Calibri" w:hAnsi="Calibri" w:cs="Calibri"/>
                <w:b/>
                <w:bCs/>
                <w:color w:val="A6A6A6" w:themeColor="background1" w:themeShade="A6"/>
                <w:sz w:val="20"/>
                <w:szCs w:val="20"/>
              </w:rPr>
              <w:t>50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CBEF455" w14:textId="77777777" w:rsidR="00830D4B" w:rsidRDefault="00830D4B" w:rsidP="00830D4B">
            <w:pPr>
              <w:pStyle w:val="NoSpacing"/>
              <w:ind w:left="360"/>
              <w:rPr>
                <w:rFonts w:ascii="Calibri" w:hAnsi="Calibri" w:cs="Calibri"/>
                <w:sz w:val="18"/>
                <w:szCs w:val="18"/>
              </w:rPr>
            </w:pPr>
          </w:p>
          <w:p w14:paraId="64B030AD" w14:textId="77777777" w:rsidR="00830D4B" w:rsidRDefault="00830D4B" w:rsidP="00830D4B">
            <w:pPr>
              <w:pStyle w:val="NoSpacing"/>
              <w:ind w:left="360"/>
              <w:rPr>
                <w:rFonts w:ascii="Calibri" w:hAnsi="Calibri" w:cs="Calibri"/>
                <w:sz w:val="18"/>
                <w:szCs w:val="18"/>
              </w:rPr>
            </w:pPr>
            <w:r w:rsidRPr="00DC6216">
              <w:rPr>
                <w:rFonts w:ascii="Calibri" w:hAnsi="Calibri" w:cs="Calibri"/>
                <w:color w:val="7030A0"/>
                <w:sz w:val="18"/>
                <w:szCs w:val="18"/>
              </w:rPr>
              <w:t xml:space="preserve">* </w:t>
            </w:r>
            <w:r>
              <w:rPr>
                <w:rFonts w:ascii="Calibri" w:hAnsi="Calibri" w:cs="Calibri"/>
                <w:color w:val="7030A0"/>
                <w:sz w:val="18"/>
                <w:szCs w:val="18"/>
              </w:rPr>
              <w:t xml:space="preserve">Please provide a </w:t>
            </w:r>
            <w:r w:rsidRPr="00A849FD">
              <w:rPr>
                <w:rFonts w:ascii="Calibri" w:hAnsi="Calibri" w:cs="Calibri"/>
                <w:b/>
                <w:bCs/>
                <w:color w:val="7030A0"/>
                <w:sz w:val="18"/>
                <w:szCs w:val="18"/>
              </w:rPr>
              <w:t>clear summary</w:t>
            </w:r>
            <w:r>
              <w:rPr>
                <w:rFonts w:ascii="Calibri" w:hAnsi="Calibri" w:cs="Calibri"/>
                <w:color w:val="7030A0"/>
                <w:sz w:val="18"/>
                <w:szCs w:val="18"/>
              </w:rPr>
              <w:t xml:space="preserve"> of </w:t>
            </w:r>
            <w:r w:rsidRPr="00DC6216">
              <w:rPr>
                <w:rFonts w:ascii="Calibri" w:hAnsi="Calibri" w:cs="Calibri"/>
                <w:color w:val="7030A0"/>
                <w:sz w:val="18"/>
                <w:szCs w:val="18"/>
              </w:rPr>
              <w:t>all key</w:t>
            </w:r>
            <w:r>
              <w:rPr>
                <w:rFonts w:ascii="Calibri" w:hAnsi="Calibri" w:cs="Calibri"/>
                <w:color w:val="7030A0"/>
                <w:sz w:val="18"/>
                <w:szCs w:val="18"/>
              </w:rPr>
              <w:t xml:space="preserve"> </w:t>
            </w:r>
            <w:r w:rsidRPr="00DC6216">
              <w:rPr>
                <w:rFonts w:ascii="Calibri" w:hAnsi="Calibri" w:cs="Calibri"/>
                <w:color w:val="7030A0"/>
                <w:sz w:val="18"/>
                <w:szCs w:val="18"/>
              </w:rPr>
              <w:t xml:space="preserve">messages </w:t>
            </w:r>
            <w:r>
              <w:rPr>
                <w:rFonts w:ascii="Calibri" w:hAnsi="Calibri" w:cs="Calibri"/>
                <w:color w:val="7030A0"/>
                <w:sz w:val="18"/>
                <w:szCs w:val="18"/>
              </w:rPr>
              <w:t>and aspects of the submission</w:t>
            </w:r>
            <w:r w:rsidRPr="00DC6216">
              <w:rPr>
                <w:rFonts w:ascii="Calibri" w:hAnsi="Calibri" w:cs="Calibri"/>
                <w:color w:val="7030A0"/>
                <w:sz w:val="18"/>
                <w:szCs w:val="18"/>
              </w:rPr>
              <w:t>.</w:t>
            </w:r>
            <w:r>
              <w:rPr>
                <w:rFonts w:ascii="Calibri" w:hAnsi="Calibri" w:cs="Calibri"/>
                <w:color w:val="7030A0"/>
                <w:sz w:val="18"/>
                <w:szCs w:val="18"/>
              </w:rPr>
              <w:t xml:space="preserve"> This section will be used for marketing purposes. A clear and full answer ensures we showcase your project effectively.</w:t>
            </w:r>
            <w:r w:rsidRPr="00DC6216">
              <w:rPr>
                <w:rFonts w:ascii="Calibri" w:hAnsi="Calibri" w:cs="Calibri"/>
                <w:color w:val="7030A0"/>
                <w:sz w:val="18"/>
                <w:szCs w:val="18"/>
              </w:rPr>
              <w:t xml:space="preserve"> *</w:t>
            </w:r>
          </w:p>
          <w:p w14:paraId="564847D8" w14:textId="77777777" w:rsidR="00830D4B" w:rsidRDefault="00830D4B" w:rsidP="00830D4B">
            <w:pPr>
              <w:pStyle w:val="NoSpacing"/>
              <w:rPr>
                <w:rFonts w:ascii="Calibri" w:hAnsi="Calibri" w:cs="Calibri"/>
                <w:sz w:val="18"/>
                <w:szCs w:val="18"/>
              </w:rPr>
            </w:pPr>
          </w:p>
          <w:p w14:paraId="2DF911FF" w14:textId="77777777" w:rsidR="00830D4B" w:rsidRDefault="00830D4B" w:rsidP="00830D4B">
            <w:pPr>
              <w:pStyle w:val="NoSpacing"/>
              <w:ind w:left="360"/>
              <w:rPr>
                <w:rFonts w:ascii="Calibri" w:hAnsi="Calibri" w:cs="Calibri"/>
                <w:sz w:val="18"/>
                <w:szCs w:val="18"/>
              </w:rPr>
            </w:pPr>
            <w:r w:rsidRPr="006D5E45">
              <w:rPr>
                <w:rFonts w:ascii="Calibri" w:hAnsi="Calibri" w:cs="Calibri"/>
                <w:b/>
                <w:bCs/>
                <w:sz w:val="18"/>
                <w:szCs w:val="18"/>
              </w:rPr>
              <w:t>Guidance questions:</w:t>
            </w:r>
            <w:r>
              <w:rPr>
                <w:rFonts w:ascii="Calibri" w:hAnsi="Calibri" w:cs="Calibri"/>
                <w:sz w:val="18"/>
                <w:szCs w:val="18"/>
              </w:rPr>
              <w:t xml:space="preserve"> </w:t>
            </w:r>
            <w:r w:rsidRPr="00D4792D">
              <w:rPr>
                <w:rFonts w:ascii="Calibri" w:hAnsi="Calibri" w:cs="Calibri"/>
                <w:sz w:val="18"/>
                <w:szCs w:val="18"/>
              </w:rPr>
              <w:t>What makes this project a winning entry?  Why do you think this work stands out from the crowd</w:t>
            </w:r>
            <w:r>
              <w:rPr>
                <w:rFonts w:ascii="Calibri" w:hAnsi="Calibri" w:cs="Calibri"/>
                <w:sz w:val="18"/>
                <w:szCs w:val="18"/>
              </w:rPr>
              <w:t>? H</w:t>
            </w:r>
            <w:r w:rsidRPr="00D4792D">
              <w:rPr>
                <w:rFonts w:ascii="Calibri" w:hAnsi="Calibri" w:cs="Calibri"/>
                <w:sz w:val="18"/>
                <w:szCs w:val="18"/>
              </w:rPr>
              <w:t>ow do you suggest we share this with the industry?</w:t>
            </w:r>
          </w:p>
          <w:p w14:paraId="5A969568" w14:textId="44A7F40E" w:rsidR="00BC4599" w:rsidRPr="00D4792D" w:rsidRDefault="00BC4599" w:rsidP="00BC4599">
            <w:pPr>
              <w:pStyle w:val="NoSpacing"/>
              <w:rPr>
                <w:rFonts w:ascii="Calibri" w:hAnsi="Calibri"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6D81F07F" w14:textId="77777777" w:rsidR="00D4792D" w:rsidRDefault="00D4792D" w:rsidP="00C439D1">
            <w:pPr>
              <w:pStyle w:val="NoSpacing"/>
              <w:rPr>
                <w:rFonts w:ascii="Calibri" w:hAnsi="Calibri" w:cs="Calibri"/>
                <w:sz w:val="20"/>
                <w:szCs w:val="20"/>
              </w:rPr>
            </w:pPr>
          </w:p>
          <w:p w14:paraId="2CF427DB" w14:textId="77777777" w:rsidR="00A849FD" w:rsidRDefault="00A849F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6695E41B" w14:textId="77777777" w:rsidR="00A849FD" w:rsidRDefault="00A849F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DA4CC8A" w14:textId="77777777" w:rsidR="00A849FD" w:rsidRDefault="00A849FD" w:rsidP="00C439D1">
            <w:pPr>
              <w:pStyle w:val="NoSpacing"/>
              <w:rPr>
                <w:rFonts w:ascii="Calibri" w:hAnsi="Calibri" w:cs="Calibri"/>
                <w:sz w:val="20"/>
                <w:szCs w:val="20"/>
              </w:rPr>
            </w:pPr>
          </w:p>
          <w:p w14:paraId="7647AC5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5DB6140E" w:rsidR="00F83F0F" w:rsidRPr="00F83F0F" w:rsidRDefault="00F83F0F" w:rsidP="00F83F0F">
            <w:pPr>
              <w:pStyle w:val="NoSpacing"/>
              <w:numPr>
                <w:ilvl w:val="0"/>
                <w:numId w:val="7"/>
              </w:numPr>
              <w:rPr>
                <w:rFonts w:ascii="Calibri" w:hAnsi="Calibri" w:cs="Calibri"/>
                <w:b/>
                <w:bCs/>
                <w:sz w:val="18"/>
                <w:szCs w:val="18"/>
              </w:rPr>
            </w:pPr>
            <w:r w:rsidRPr="00F83F0F">
              <w:rPr>
                <w:rFonts w:ascii="Calibri" w:hAnsi="Calibri" w:cs="Calibri"/>
                <w:b/>
                <w:bCs/>
                <w:sz w:val="20"/>
                <w:szCs w:val="20"/>
              </w:rPr>
              <w:t xml:space="preserve">Background: </w:t>
            </w:r>
            <w:r w:rsidR="00065D20" w:rsidRPr="00065D20">
              <w:rPr>
                <w:rFonts w:ascii="Calibri" w:hAnsi="Calibri" w:cs="Calibri"/>
                <w:sz w:val="20"/>
                <w:szCs w:val="20"/>
              </w:rPr>
              <w:t>Describe the circumstances or challenges faced in relation to this entry</w:t>
            </w:r>
            <w:r w:rsidRPr="00F83F0F">
              <w:rPr>
                <w:rFonts w:ascii="Calibri" w:hAnsi="Calibri" w:cs="Calibri"/>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0428BD61" w14:textId="77777777" w:rsidR="00A849FD" w:rsidRDefault="00A849FD" w:rsidP="00355C14">
            <w:pPr>
              <w:pStyle w:val="NoSpacing"/>
              <w:rPr>
                <w:rFonts w:ascii="Calibri" w:hAnsi="Calibri" w:cs="Calibri"/>
                <w:sz w:val="20"/>
                <w:szCs w:val="20"/>
              </w:rPr>
            </w:pPr>
          </w:p>
          <w:p w14:paraId="29F5F321" w14:textId="77777777" w:rsidR="00A849FD" w:rsidRDefault="00A849FD" w:rsidP="00355C14">
            <w:pPr>
              <w:pStyle w:val="NoSpacing"/>
              <w:rPr>
                <w:rFonts w:ascii="Calibri" w:hAnsi="Calibri" w:cs="Calibri"/>
                <w:sz w:val="20"/>
                <w:szCs w:val="20"/>
              </w:rPr>
            </w:pPr>
          </w:p>
          <w:p w14:paraId="5B7CF800" w14:textId="77777777" w:rsidR="00F83F0F" w:rsidRDefault="00F83F0F" w:rsidP="00355C14">
            <w:pPr>
              <w:pStyle w:val="NoSpacing"/>
              <w:rPr>
                <w:rFonts w:ascii="Calibri" w:hAnsi="Calibri" w:cs="Calibri"/>
                <w:sz w:val="20"/>
                <w:szCs w:val="20"/>
              </w:rPr>
            </w:pPr>
          </w:p>
          <w:p w14:paraId="64430EFC" w14:textId="77777777" w:rsidR="00A849FD" w:rsidRDefault="00A849FD"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4758108" w:rsidR="00F83F0F" w:rsidRPr="00F83F0F"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lastRenderedPageBreak/>
              <w:t>How have you engaged with and developed best practice</w:t>
            </w:r>
            <w:r w:rsidR="00F83F0F" w:rsidRPr="00F83F0F">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0EFA65D6" w14:textId="77777777" w:rsidR="00F83F0F" w:rsidRDefault="00F83F0F" w:rsidP="00C439D1">
            <w:pPr>
              <w:pStyle w:val="NoSpacing"/>
              <w:rPr>
                <w:rFonts w:ascii="Calibri" w:hAnsi="Calibri" w:cs="Calibri"/>
                <w:sz w:val="20"/>
                <w:szCs w:val="20"/>
              </w:rPr>
            </w:pPr>
          </w:p>
          <w:p w14:paraId="372186C7" w14:textId="77777777" w:rsidR="00D4792D" w:rsidRDefault="00D4792D" w:rsidP="00C439D1">
            <w:pPr>
              <w:pStyle w:val="NoSpacing"/>
              <w:rPr>
                <w:rFonts w:ascii="Calibri" w:hAnsi="Calibri" w:cs="Calibri"/>
                <w:sz w:val="20"/>
                <w:szCs w:val="20"/>
              </w:rPr>
            </w:pPr>
          </w:p>
          <w:p w14:paraId="1C3C5770" w14:textId="77777777" w:rsidR="00A849FD" w:rsidRDefault="00A849FD" w:rsidP="00C439D1">
            <w:pPr>
              <w:pStyle w:val="NoSpacing"/>
              <w:rPr>
                <w:rFonts w:ascii="Calibri" w:hAnsi="Calibri" w:cs="Calibri"/>
                <w:sz w:val="20"/>
                <w:szCs w:val="20"/>
              </w:rPr>
            </w:pPr>
          </w:p>
          <w:p w14:paraId="51F320AE"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17F54D8D" w:rsidR="00EA556D" w:rsidRPr="00EA556D" w:rsidRDefault="00065D20" w:rsidP="00EA556D">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How have you invested in your employees?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F8A5BE5" w14:textId="77777777" w:rsidR="00F83F0F" w:rsidRDefault="00F83F0F" w:rsidP="00C439D1">
            <w:pPr>
              <w:pStyle w:val="NoSpacing"/>
              <w:rPr>
                <w:rFonts w:ascii="Calibri" w:hAnsi="Calibri" w:cs="Calibri"/>
                <w:sz w:val="20"/>
                <w:szCs w:val="20"/>
              </w:rPr>
            </w:pPr>
          </w:p>
          <w:p w14:paraId="49F4292C" w14:textId="77777777" w:rsidR="00A849FD" w:rsidRDefault="00A849FD" w:rsidP="00C439D1">
            <w:pPr>
              <w:pStyle w:val="NoSpacing"/>
              <w:rPr>
                <w:rFonts w:ascii="Calibri" w:hAnsi="Calibri" w:cs="Calibri"/>
                <w:sz w:val="20"/>
                <w:szCs w:val="20"/>
              </w:rPr>
            </w:pPr>
          </w:p>
          <w:p w14:paraId="36DC53AD" w14:textId="77777777" w:rsidR="00A849FD" w:rsidRDefault="00A849FD" w:rsidP="00C439D1">
            <w:pPr>
              <w:pStyle w:val="NoSpacing"/>
              <w:rPr>
                <w:rFonts w:ascii="Calibri" w:hAnsi="Calibri" w:cs="Calibri"/>
                <w:sz w:val="20"/>
                <w:szCs w:val="20"/>
              </w:rPr>
            </w:pPr>
          </w:p>
          <w:p w14:paraId="3D82F3C2" w14:textId="77777777" w:rsidR="00F83F0F" w:rsidRDefault="00F83F0F" w:rsidP="00C439D1">
            <w:pPr>
              <w:pStyle w:val="NoSpacing"/>
              <w:rPr>
                <w:rFonts w:ascii="Calibri" w:hAnsi="Calibri" w:cs="Calibri"/>
                <w:sz w:val="20"/>
                <w:szCs w:val="20"/>
              </w:rPr>
            </w:pPr>
          </w:p>
          <w:p w14:paraId="63CE2022"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1829DC3" w14:textId="2E186B62" w:rsidR="00F83F0F" w:rsidRPr="001F41A7"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How have you improved workforce productivity and smarter working?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184903D2" w14:textId="3B770EE1" w:rsidR="001F41A7" w:rsidRPr="00F83F0F" w:rsidRDefault="001F41A7" w:rsidP="001F41A7">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77777777" w:rsidR="00A849FD" w:rsidRDefault="00A849F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540D5322" w14:textId="77777777" w:rsidR="00F83F0F" w:rsidRDefault="00F83F0F" w:rsidP="00C439D1">
            <w:pPr>
              <w:pStyle w:val="NoSpacing"/>
              <w:rPr>
                <w:rFonts w:ascii="Calibri" w:hAnsi="Calibri" w:cs="Calibri"/>
                <w:sz w:val="20"/>
                <w:szCs w:val="20"/>
              </w:rPr>
            </w:pPr>
          </w:p>
          <w:p w14:paraId="1E3B330B" w14:textId="77777777" w:rsidR="00F83F0F" w:rsidRDefault="00F83F0F"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B9DB009" w14:textId="15BF3D77" w:rsidR="00F83F0F" w:rsidRPr="001F41A7"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lastRenderedPageBreak/>
              <w:t xml:space="preserve">How have you engaged with your supply chain to add value to projects?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257C4352" w14:textId="7AEDB09F" w:rsidR="001F41A7" w:rsidRPr="00F83F0F" w:rsidRDefault="001F41A7" w:rsidP="001F41A7">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57DE0CD6" w14:textId="77777777" w:rsidR="00D4792D" w:rsidRDefault="00D4792D" w:rsidP="00C439D1">
            <w:pPr>
              <w:pStyle w:val="NoSpacing"/>
              <w:rPr>
                <w:rFonts w:ascii="Calibri" w:hAnsi="Calibri" w:cs="Calibri"/>
                <w:sz w:val="20"/>
                <w:szCs w:val="20"/>
              </w:rPr>
            </w:pPr>
          </w:p>
          <w:p w14:paraId="7C9F5238" w14:textId="77777777" w:rsidR="00A849FD" w:rsidRDefault="00A849FD" w:rsidP="00C439D1">
            <w:pPr>
              <w:pStyle w:val="NoSpacing"/>
              <w:rPr>
                <w:rFonts w:ascii="Calibri" w:hAnsi="Calibri" w:cs="Calibri"/>
                <w:sz w:val="20"/>
                <w:szCs w:val="20"/>
              </w:rPr>
            </w:pPr>
          </w:p>
          <w:p w14:paraId="07221E71" w14:textId="77777777" w:rsidR="00F83F0F" w:rsidRDefault="00F83F0F" w:rsidP="00C439D1">
            <w:pPr>
              <w:pStyle w:val="NoSpacing"/>
              <w:rPr>
                <w:rFonts w:ascii="Calibri" w:hAnsi="Calibri" w:cs="Calibri"/>
                <w:sz w:val="20"/>
                <w:szCs w:val="20"/>
              </w:rPr>
            </w:pPr>
          </w:p>
          <w:p w14:paraId="42F67E56" w14:textId="77777777" w:rsidR="00F83F0F" w:rsidRDefault="00F83F0F" w:rsidP="00C439D1">
            <w:pPr>
              <w:pStyle w:val="NoSpacing"/>
              <w:rPr>
                <w:rFonts w:ascii="Calibri" w:hAnsi="Calibri" w:cs="Calibri"/>
                <w:sz w:val="20"/>
                <w:szCs w:val="20"/>
              </w:rPr>
            </w:pPr>
          </w:p>
          <w:p w14:paraId="0559864F" w14:textId="77777777" w:rsidR="00A849FD" w:rsidRDefault="00A849FD" w:rsidP="00C439D1">
            <w:pPr>
              <w:pStyle w:val="NoSpacing"/>
              <w:rPr>
                <w:rFonts w:ascii="Calibri" w:hAnsi="Calibri" w:cs="Calibri"/>
                <w:sz w:val="20"/>
                <w:szCs w:val="20"/>
              </w:rPr>
            </w:pPr>
          </w:p>
          <w:p w14:paraId="568228BD" w14:textId="77777777" w:rsidR="00A849FD" w:rsidRDefault="00A849FD" w:rsidP="00C439D1">
            <w:pPr>
              <w:pStyle w:val="NoSpacing"/>
              <w:rPr>
                <w:rFonts w:ascii="Calibri" w:hAnsi="Calibri" w:cs="Calibri"/>
                <w:sz w:val="20"/>
                <w:szCs w:val="20"/>
              </w:rPr>
            </w:pPr>
          </w:p>
          <w:p w14:paraId="5A61C2A9"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16B50F" w14:textId="77777777" w:rsidR="00065D20" w:rsidRPr="00065D20" w:rsidRDefault="00065D20" w:rsidP="00C439D1">
            <w:pPr>
              <w:pStyle w:val="NoSpacing"/>
              <w:numPr>
                <w:ilvl w:val="0"/>
                <w:numId w:val="7"/>
              </w:numPr>
              <w:rPr>
                <w:rFonts w:ascii="Calibri" w:hAnsi="Calibri" w:cs="Calibri"/>
                <w:b/>
                <w:bCs/>
                <w:sz w:val="18"/>
                <w:szCs w:val="18"/>
              </w:rPr>
            </w:pPr>
            <w:r w:rsidRPr="00065D20">
              <w:rPr>
                <w:rFonts w:ascii="Calibri" w:hAnsi="Calibri" w:cs="Calibri"/>
                <w:b/>
                <w:bCs/>
                <w:sz w:val="20"/>
                <w:szCs w:val="20"/>
              </w:rPr>
              <w:t xml:space="preserve">What development and performance targets do you have and what is your performance against them? </w:t>
            </w:r>
          </w:p>
          <w:p w14:paraId="636EF532" w14:textId="77777777" w:rsidR="00D4792D" w:rsidRDefault="00D4792D" w:rsidP="00065D20">
            <w:pPr>
              <w:pStyle w:val="NoSpacing"/>
              <w:ind w:left="360"/>
              <w:rPr>
                <w:rFonts w:ascii="Calibri" w:hAnsi="Calibri" w:cs="Calibri"/>
                <w:color w:val="A6A6A6" w:themeColor="background1" w:themeShade="A6"/>
                <w:sz w:val="20"/>
                <w:szCs w:val="20"/>
              </w:rPr>
            </w:pP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0D70266C" w14:textId="3A2CCADB" w:rsidR="00065D20" w:rsidRPr="00F83F0F" w:rsidRDefault="00065D20" w:rsidP="00065D20">
            <w:pPr>
              <w:pStyle w:val="NoSpacing"/>
              <w:ind w:left="360"/>
              <w:rPr>
                <w:rFonts w:ascii="Calibri" w:hAnsi="Calibri" w:cs="Calibri"/>
                <w:b/>
                <w:bCs/>
                <w:sz w:val="18"/>
                <w:szCs w:val="18"/>
              </w:rPr>
            </w:pP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0B9C05B2" w14:textId="77777777" w:rsidR="00D4792D" w:rsidRDefault="00D4792D" w:rsidP="00C439D1">
            <w:pPr>
              <w:pStyle w:val="NoSpacing"/>
              <w:rPr>
                <w:rFonts w:ascii="Calibri" w:hAnsi="Calibri" w:cs="Calibri"/>
                <w:sz w:val="20"/>
                <w:szCs w:val="20"/>
              </w:rPr>
            </w:pPr>
          </w:p>
          <w:p w14:paraId="7B93272C" w14:textId="77777777" w:rsidR="00A849FD" w:rsidRDefault="00A849FD" w:rsidP="00C439D1">
            <w:pPr>
              <w:pStyle w:val="NoSpacing"/>
              <w:rPr>
                <w:rFonts w:ascii="Calibri" w:hAnsi="Calibri" w:cs="Calibri"/>
                <w:sz w:val="20"/>
                <w:szCs w:val="20"/>
              </w:rPr>
            </w:pPr>
          </w:p>
          <w:p w14:paraId="5752B4F3" w14:textId="77777777" w:rsidR="00D4792D" w:rsidRDefault="00D4792D" w:rsidP="00C439D1">
            <w:pPr>
              <w:pStyle w:val="NoSpacing"/>
              <w:rPr>
                <w:rFonts w:ascii="Calibri" w:hAnsi="Calibri" w:cs="Calibri"/>
                <w:sz w:val="20"/>
                <w:szCs w:val="20"/>
              </w:rPr>
            </w:pPr>
          </w:p>
          <w:p w14:paraId="1AF4B2C2" w14:textId="77777777" w:rsidR="00A849FD" w:rsidRDefault="00A849FD" w:rsidP="00C439D1">
            <w:pPr>
              <w:pStyle w:val="NoSpacing"/>
              <w:rPr>
                <w:rFonts w:ascii="Calibri" w:hAnsi="Calibri" w:cs="Calibri"/>
                <w:sz w:val="20"/>
                <w:szCs w:val="20"/>
              </w:rPr>
            </w:pPr>
          </w:p>
          <w:p w14:paraId="387A8635" w14:textId="77777777" w:rsidR="00A849FD" w:rsidRDefault="00A849F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winning facts about your </w:t>
            </w:r>
            <w:r w:rsidR="008A155B">
              <w:rPr>
                <w:rFonts w:ascii="Calibri" w:hAnsi="Calibri"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49FFD290" w14:textId="19F8D639" w:rsidR="00D4792D" w:rsidRPr="00F83F0F" w:rsidRDefault="00D4792D" w:rsidP="00D4792D">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r w:rsidR="00196546">
              <w:rPr>
                <w:rFonts w:ascii="Calibri" w:hAnsi="Calibri" w:cs="Calibri"/>
                <w:color w:val="231F20"/>
                <w:sz w:val="18"/>
                <w:szCs w:val="18"/>
                <w:lang w:val="en-US"/>
              </w:rPr>
              <w:t>This may be published by Constructing Excellence Yorkshire and Humber.</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77777777" w:rsidR="00A849FD" w:rsidRPr="00B51B72" w:rsidRDefault="00A849FD" w:rsidP="00090282">
      <w:pPr>
        <w:pStyle w:val="NoSpacing"/>
      </w:pPr>
    </w:p>
    <w:sectPr w:rsidR="00A849FD" w:rsidRPr="00B51B72" w:rsidSect="00B51B72">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10BA" w14:textId="77777777" w:rsidR="003428F1" w:rsidRDefault="003428F1" w:rsidP="00A2794E">
      <w:r>
        <w:separator/>
      </w:r>
    </w:p>
  </w:endnote>
  <w:endnote w:type="continuationSeparator" w:id="0">
    <w:p w14:paraId="61A5E806" w14:textId="77777777" w:rsidR="003428F1" w:rsidRDefault="003428F1"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FD2B" w14:textId="77777777" w:rsidR="003428F1" w:rsidRDefault="003428F1" w:rsidP="00A2794E">
      <w:r>
        <w:separator/>
      </w:r>
    </w:p>
  </w:footnote>
  <w:footnote w:type="continuationSeparator" w:id="0">
    <w:p w14:paraId="3D9550E2" w14:textId="77777777" w:rsidR="003428F1" w:rsidRDefault="003428F1"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B503" w14:textId="397AF9B6" w:rsidR="00B51B72" w:rsidRDefault="000426F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00909"/>
    <w:multiLevelType w:val="hybridMultilevel"/>
    <w:tmpl w:val="8A0C5F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554E9"/>
    <w:multiLevelType w:val="hybridMultilevel"/>
    <w:tmpl w:val="5B7E6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C01097"/>
    <w:multiLevelType w:val="hybridMultilevel"/>
    <w:tmpl w:val="5ABAF9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333A7E"/>
    <w:multiLevelType w:val="hybridMultilevel"/>
    <w:tmpl w:val="9044F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32757"/>
    <w:multiLevelType w:val="hybridMultilevel"/>
    <w:tmpl w:val="FDC036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5818B9"/>
    <w:multiLevelType w:val="hybridMultilevel"/>
    <w:tmpl w:val="C246B172"/>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2"/>
  </w:num>
  <w:num w:numId="6">
    <w:abstractNumId w:val="0"/>
  </w:num>
  <w:num w:numId="7">
    <w:abstractNumId w:val="4"/>
  </w:num>
  <w:num w:numId="8">
    <w:abstractNumId w:val="5"/>
  </w:num>
  <w:num w:numId="9">
    <w:abstractNumId w:val="11"/>
  </w:num>
  <w:num w:numId="10">
    <w:abstractNumId w:val="9"/>
  </w:num>
  <w:num w:numId="11">
    <w:abstractNumId w:val="3"/>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426F1"/>
    <w:rsid w:val="00062C2B"/>
    <w:rsid w:val="00065D20"/>
    <w:rsid w:val="00066A81"/>
    <w:rsid w:val="00073A0E"/>
    <w:rsid w:val="00090282"/>
    <w:rsid w:val="000E373D"/>
    <w:rsid w:val="001031D1"/>
    <w:rsid w:val="00132497"/>
    <w:rsid w:val="001575B1"/>
    <w:rsid w:val="00196546"/>
    <w:rsid w:val="001A46C0"/>
    <w:rsid w:val="001F41A7"/>
    <w:rsid w:val="00254BBC"/>
    <w:rsid w:val="00257E1A"/>
    <w:rsid w:val="00260B94"/>
    <w:rsid w:val="00267BC9"/>
    <w:rsid w:val="002758BA"/>
    <w:rsid w:val="00287181"/>
    <w:rsid w:val="002A7BB3"/>
    <w:rsid w:val="002C0625"/>
    <w:rsid w:val="002C7052"/>
    <w:rsid w:val="002D2D73"/>
    <w:rsid w:val="003428F1"/>
    <w:rsid w:val="00344D22"/>
    <w:rsid w:val="00351B40"/>
    <w:rsid w:val="00355C14"/>
    <w:rsid w:val="0038709F"/>
    <w:rsid w:val="003A1AB2"/>
    <w:rsid w:val="003F4ED1"/>
    <w:rsid w:val="004747A3"/>
    <w:rsid w:val="004A1047"/>
    <w:rsid w:val="004E626E"/>
    <w:rsid w:val="00557699"/>
    <w:rsid w:val="00562EE5"/>
    <w:rsid w:val="00563A1A"/>
    <w:rsid w:val="00572AC8"/>
    <w:rsid w:val="005B01D7"/>
    <w:rsid w:val="005C08E5"/>
    <w:rsid w:val="005D45AC"/>
    <w:rsid w:val="005F15F9"/>
    <w:rsid w:val="0060086F"/>
    <w:rsid w:val="00620FFD"/>
    <w:rsid w:val="00622FBA"/>
    <w:rsid w:val="00623CC3"/>
    <w:rsid w:val="0062555D"/>
    <w:rsid w:val="00665007"/>
    <w:rsid w:val="006A6DA5"/>
    <w:rsid w:val="006D5E45"/>
    <w:rsid w:val="006F16BE"/>
    <w:rsid w:val="0071009C"/>
    <w:rsid w:val="007949AD"/>
    <w:rsid w:val="0080104E"/>
    <w:rsid w:val="0081009E"/>
    <w:rsid w:val="00830D4B"/>
    <w:rsid w:val="00883C7F"/>
    <w:rsid w:val="008873B6"/>
    <w:rsid w:val="008912F2"/>
    <w:rsid w:val="008A155B"/>
    <w:rsid w:val="008C313A"/>
    <w:rsid w:val="00916FA8"/>
    <w:rsid w:val="00921CC2"/>
    <w:rsid w:val="00932D2D"/>
    <w:rsid w:val="009412BC"/>
    <w:rsid w:val="00945C00"/>
    <w:rsid w:val="0095146F"/>
    <w:rsid w:val="00973C2B"/>
    <w:rsid w:val="009E3C93"/>
    <w:rsid w:val="00A03094"/>
    <w:rsid w:val="00A2794E"/>
    <w:rsid w:val="00A31E1E"/>
    <w:rsid w:val="00A42DC5"/>
    <w:rsid w:val="00A53C68"/>
    <w:rsid w:val="00A849FD"/>
    <w:rsid w:val="00AB6D8C"/>
    <w:rsid w:val="00AE4698"/>
    <w:rsid w:val="00B12FD7"/>
    <w:rsid w:val="00B14630"/>
    <w:rsid w:val="00B51B72"/>
    <w:rsid w:val="00B756DF"/>
    <w:rsid w:val="00B93B0A"/>
    <w:rsid w:val="00BC4599"/>
    <w:rsid w:val="00C47243"/>
    <w:rsid w:val="00C7657D"/>
    <w:rsid w:val="00CB5A6C"/>
    <w:rsid w:val="00CD3DE0"/>
    <w:rsid w:val="00CE12C2"/>
    <w:rsid w:val="00CF3FB9"/>
    <w:rsid w:val="00D22BE0"/>
    <w:rsid w:val="00D4792D"/>
    <w:rsid w:val="00D61073"/>
    <w:rsid w:val="00D67EAA"/>
    <w:rsid w:val="00DB4869"/>
    <w:rsid w:val="00DC6216"/>
    <w:rsid w:val="00DF3F34"/>
    <w:rsid w:val="00E3423B"/>
    <w:rsid w:val="00E850D4"/>
    <w:rsid w:val="00EA556D"/>
    <w:rsid w:val="00EB68AA"/>
    <w:rsid w:val="00ED72F9"/>
    <w:rsid w:val="00EF5468"/>
    <w:rsid w:val="00F22045"/>
    <w:rsid w:val="00F52F19"/>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73632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anne@cene.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1D6DE-F8C7-465F-BB09-41A1C39A4101}">
  <ds:schemaRefs>
    <ds:schemaRef ds:uri="http://schemas.microsoft.com/sharepoint/v3/contenttype/forms"/>
  </ds:schemaRefs>
</ds:datastoreItem>
</file>

<file path=customXml/itemProps2.xml><?xml version="1.0" encoding="utf-8"?>
<ds:datastoreItem xmlns:ds="http://schemas.openxmlformats.org/officeDocument/2006/customXml" ds:itemID="{CCA29B01-2772-4A7D-9778-0DC912944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CEBADE-6035-438F-9582-6159D30F1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Schofield, Liz</cp:lastModifiedBy>
  <cp:revision>4</cp:revision>
  <cp:lastPrinted>2019-08-08T13:25:00Z</cp:lastPrinted>
  <dcterms:created xsi:type="dcterms:W3CDTF">2021-12-06T11:40:00Z</dcterms:created>
  <dcterms:modified xsi:type="dcterms:W3CDTF">2022-01-06T14:57:00Z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