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BC4C52C" w14:textId="6C358979" w:rsidR="00A2794E" w:rsidRDefault="00553BA8" w:rsidP="00A2794E">
      <w:pPr>
        <w:pStyle w:val="NoSpacing"/>
      </w:pPr>
      <w:r>
        <w:rPr>
          <w:noProof/>
        </w:rPr>
        <w:drawing>
          <wp:inline distT="0" distB="0" distL="0" distR="0" wp14:anchorId="5CE7E85B" wp14:editId="47C9DF92">
            <wp:extent cx="2713811" cy="78994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2"/>
                    <a:stretch/>
                  </pic:blipFill>
                  <pic:spPr bwMode="auto">
                    <a:xfrm>
                      <a:off x="0" y="0"/>
                      <a:ext cx="2725354" cy="79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CFDBB" w14:textId="4992E577" w:rsidR="00E850D4" w:rsidRDefault="00BE217F" w:rsidP="00A2794E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367B742" wp14:editId="0E2C039A">
                <wp:simplePos x="0" y="0"/>
                <wp:positionH relativeFrom="column">
                  <wp:posOffset>539750</wp:posOffset>
                </wp:positionH>
                <wp:positionV relativeFrom="paragraph">
                  <wp:posOffset>416559</wp:posOffset>
                </wp:positionV>
                <wp:extent cx="0" cy="1080135"/>
                <wp:effectExtent l="533400" t="0" r="552450" b="0"/>
                <wp:wrapNone/>
                <wp:docPr id="12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3966EE61" id="Straight Connector 4" o:spid="_x0000_s1026" style="position:absolute;rotation:-90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5pt,32.8pt" to="42.5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" strokecolor="#e7e6e6 [3214]" strokeweight="3pt">
                <v:stroke joinstyle="miter"/>
                <o:lock v:ext="edit" shapetype="f"/>
              </v:line>
            </w:pict>
          </mc:Fallback>
        </mc:AlternateContent>
      </w:r>
      <w:r w:rsidR="00CF575E">
        <w:rPr>
          <w:rFonts w:asciiTheme="majorHAnsi" w:hAnsiTheme="majorHAnsi" w:cstheme="majorHAnsi"/>
          <w:sz w:val="76"/>
          <w:szCs w:val="76"/>
        </w:rPr>
        <w:t>Equ</w:t>
      </w:r>
      <w:r w:rsidR="00CF575E" w:rsidRPr="00022013">
        <w:rPr>
          <w:rFonts w:asciiTheme="majorHAnsi" w:hAnsiTheme="majorHAnsi" w:cstheme="majorHAnsi"/>
          <w:sz w:val="76"/>
          <w:szCs w:val="76"/>
        </w:rPr>
        <w:t>al</w:t>
      </w:r>
      <w:r w:rsidR="00CF575E">
        <w:rPr>
          <w:rFonts w:asciiTheme="majorHAnsi" w:hAnsiTheme="majorHAnsi" w:cstheme="majorHAnsi"/>
          <w:sz w:val="76"/>
          <w:szCs w:val="76"/>
        </w:rPr>
        <w:t>ity, Diversity &amp; Inclusion</w:t>
      </w:r>
    </w:p>
    <w:p w14:paraId="212EB31F" w14:textId="77777777" w:rsidR="00A2794E" w:rsidRPr="00A2794E" w:rsidRDefault="00066A81" w:rsidP="00A2794E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b/>
          <w:bCs/>
          <w:color w:val="7030A0"/>
        </w:rPr>
        <w:t xml:space="preserve">CONSTRUCTING EXCELLENCE AWARDS </w:t>
      </w:r>
      <w:r w:rsidR="00A2794E" w:rsidRPr="00A2794E">
        <w:rPr>
          <w:b/>
          <w:bCs/>
          <w:color w:val="7030A0"/>
        </w:rPr>
        <w:t>ENTRY FORM</w:t>
      </w:r>
    </w:p>
    <w:p w14:paraId="179A6AFB" w14:textId="77777777" w:rsidR="00E850D4" w:rsidRDefault="00E850D4" w:rsidP="00E850D4">
      <w:pPr>
        <w:pStyle w:val="NoSpacing"/>
        <w:rPr>
          <w:rFonts w:ascii="Calibri" w:hAnsi="Calibri" w:cs="Calibri"/>
          <w:b/>
          <w:bCs/>
          <w:color w:val="7030A0"/>
          <w:sz w:val="28"/>
          <w:szCs w:val="28"/>
        </w:rPr>
      </w:pPr>
    </w:p>
    <w:p w14:paraId="1A06D3F0" w14:textId="77777777" w:rsidR="00921CC2" w:rsidRDefault="00921CC2" w:rsidP="00921CC2">
      <w:pPr>
        <w:pStyle w:val="NoSpacing"/>
        <w:rPr>
          <w:rFonts w:ascii="Calibri" w:hAnsi="Calibri" w:cs="Calibri"/>
          <w:b/>
          <w:bCs/>
          <w:color w:val="7030A0"/>
          <w:sz w:val="20"/>
          <w:szCs w:val="20"/>
        </w:rPr>
      </w:pPr>
    </w:p>
    <w:p w14:paraId="12FD4CDF" w14:textId="77777777" w:rsidR="005F15F9" w:rsidRDefault="00CB5A6C" w:rsidP="00921CC2">
      <w:pPr>
        <w:pStyle w:val="NoSpacing"/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</w:pPr>
      <w:r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Please</w:t>
      </w:r>
      <w:r w:rsidR="00A2794E"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 read and understand the criteria and guidelines before completing this form. </w:t>
      </w:r>
    </w:p>
    <w:p w14:paraId="1A7AC0B6" w14:textId="6977821C" w:rsidR="005F15F9" w:rsidRDefault="00A2794E" w:rsidP="00921CC2">
      <w:pPr>
        <w:pStyle w:val="NoSpacing"/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</w:pPr>
      <w:r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Guidelines on </w:t>
      </w:r>
      <w:r w:rsidRPr="00C40BF5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‘How to Enter’</w:t>
      </w:r>
      <w:r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 can be found</w:t>
      </w:r>
      <w:r w:rsidR="004C7F2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 xml:space="preserve"> at </w:t>
      </w:r>
      <w:hyperlink r:id="rId11" w:history="1">
        <w:r w:rsidR="0017172E" w:rsidRPr="00B87B18">
          <w:rPr>
            <w:rStyle w:val="Hyperlink"/>
          </w:rPr>
          <w:t>http://ckegroup.org/cexcellenceyh/ceyh-2022/</w:t>
        </w:r>
      </w:hyperlink>
    </w:p>
    <w:p w14:paraId="723FB458" w14:textId="77777777" w:rsidR="005F15F9" w:rsidRDefault="005F15F9" w:rsidP="00921CC2">
      <w:pPr>
        <w:pStyle w:val="NoSpacing"/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</w:pPr>
    </w:p>
    <w:p w14:paraId="10F696F2" w14:textId="77777777" w:rsidR="00A2794E" w:rsidRPr="00921CC2" w:rsidRDefault="009412BC" w:rsidP="00921CC2">
      <w:pPr>
        <w:pStyle w:val="NoSpacing"/>
        <w:rPr>
          <w:rFonts w:ascii="Calibri" w:hAnsi="Calibri" w:cs="Calibri"/>
          <w:b/>
          <w:bCs/>
          <w:color w:val="7030A0"/>
          <w:sz w:val="20"/>
          <w:szCs w:val="20"/>
        </w:rPr>
      </w:pPr>
      <w:r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P</w:t>
      </w:r>
      <w:r w:rsidR="00A2794E" w:rsidRPr="00A2794E">
        <w:rPr>
          <w:rFonts w:ascii="Calibri" w:hAnsi="Calibri" w:cs="Calibri"/>
          <w:b/>
          <w:bCs/>
          <w:color w:val="231F20"/>
          <w:sz w:val="20"/>
          <w:szCs w:val="20"/>
          <w:lang w:val="en-US"/>
        </w:rPr>
        <w:t>lease remember that:</w:t>
      </w:r>
    </w:p>
    <w:p w14:paraId="5F0988DF" w14:textId="77777777" w:rsidR="00A2794E" w:rsidRPr="00A2794E" w:rsidRDefault="00A2794E" w:rsidP="00A2794E">
      <w:pPr>
        <w:pStyle w:val="NoSpacing"/>
        <w:rPr>
          <w:rFonts w:ascii="Calibri" w:hAnsi="Calibri" w:cs="Calibri"/>
          <w:color w:val="231F20"/>
          <w:sz w:val="10"/>
          <w:szCs w:val="10"/>
          <w:lang w:val="en-US"/>
        </w:rPr>
      </w:pPr>
    </w:p>
    <w:p w14:paraId="0BD4AD61" w14:textId="77777777" w:rsidR="00A2794E" w:rsidRPr="00A2794E" w:rsidRDefault="00A2794E" w:rsidP="00A2794E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 w:rsidRPr="00A2794E">
        <w:rPr>
          <w:rFonts w:ascii="Calibri" w:hAnsi="Calibri" w:cs="Calibri"/>
          <w:color w:val="231F20"/>
          <w:sz w:val="20"/>
          <w:szCs w:val="20"/>
          <w:lang w:val="en-US"/>
        </w:rPr>
        <w:t>Information above the specified word limits will not be taken into consideration.</w:t>
      </w:r>
    </w:p>
    <w:p w14:paraId="790C17F5" w14:textId="77777777" w:rsidR="00A2794E" w:rsidRPr="00921CC2" w:rsidRDefault="00A2794E" w:rsidP="00921CC2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 w:rsidRPr="00A2794E">
        <w:rPr>
          <w:rFonts w:ascii="Calibri" w:hAnsi="Calibri" w:cs="Calibri"/>
          <w:color w:val="231F20"/>
          <w:sz w:val="20"/>
          <w:szCs w:val="20"/>
          <w:lang w:val="en-US"/>
        </w:rPr>
        <w:t xml:space="preserve">Charts and photos should be embedded in the word document where possible (captions are not part of the </w:t>
      </w:r>
      <w:r w:rsidRPr="00921CC2">
        <w:rPr>
          <w:rFonts w:ascii="Calibri" w:hAnsi="Calibri" w:cs="Calibri"/>
          <w:color w:val="231F20"/>
          <w:sz w:val="20"/>
          <w:szCs w:val="20"/>
          <w:lang w:val="en-US"/>
        </w:rPr>
        <w:t>word count). Total submission length - maximum 15 pages.</w:t>
      </w:r>
    </w:p>
    <w:p w14:paraId="60001B45" w14:textId="0A6A351C" w:rsidR="00A2794E" w:rsidRDefault="00BE217F" w:rsidP="00A2794E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1" behindDoc="0" locked="0" layoutInCell="1" allowOverlap="1" wp14:anchorId="25913721" wp14:editId="6B537423">
                <wp:simplePos x="0" y="0"/>
                <wp:positionH relativeFrom="column">
                  <wp:posOffset>270510</wp:posOffset>
                </wp:positionH>
                <wp:positionV relativeFrom="paragraph">
                  <wp:posOffset>90804</wp:posOffset>
                </wp:positionV>
                <wp:extent cx="0" cy="539750"/>
                <wp:effectExtent l="266700" t="0" r="285750" b="0"/>
                <wp:wrapNone/>
                <wp:docPr id="1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0AE9000F" id="Straight Connector 5" o:spid="_x0000_s1026" style="position:absolute;rotation:-90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1.3pt,7.15pt" to="21.3pt,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" strokecolor="#e7e6e6 [3214]" strokeweight="3pt">
                <v:stroke joinstyle="miter"/>
                <o:lock v:ext="edit" shapetype="f"/>
              </v:line>
            </w:pict>
          </mc:Fallback>
        </mc:AlternateContent>
      </w:r>
      <w:r w:rsidR="00A2794E" w:rsidRPr="00A2794E">
        <w:rPr>
          <w:rFonts w:ascii="Calibri" w:hAnsi="Calibri" w:cs="Calibri"/>
          <w:color w:val="231F20"/>
          <w:sz w:val="20"/>
          <w:szCs w:val="20"/>
          <w:lang w:val="en-US"/>
        </w:rPr>
        <w:t>Appendices will not be reviewed as part of the submission.</w:t>
      </w:r>
    </w:p>
    <w:p w14:paraId="278426CD" w14:textId="26897A39" w:rsidR="004C7F2E" w:rsidRPr="00A42DC5" w:rsidRDefault="004C7F2E" w:rsidP="00A2794E">
      <w:pPr>
        <w:pStyle w:val="NoSpacing"/>
        <w:numPr>
          <w:ilvl w:val="0"/>
          <w:numId w:val="5"/>
        </w:numPr>
        <w:rPr>
          <w:rFonts w:ascii="Calibri" w:hAnsi="Calibri" w:cs="Calibri"/>
          <w:color w:val="231F20"/>
          <w:sz w:val="20"/>
          <w:szCs w:val="20"/>
          <w:lang w:val="en-US"/>
        </w:rPr>
      </w:pPr>
      <w:r>
        <w:rPr>
          <w:rFonts w:ascii="Calibri" w:hAnsi="Calibri" w:cs="Calibri"/>
          <w:color w:val="231F20"/>
          <w:sz w:val="20"/>
          <w:szCs w:val="20"/>
          <w:lang w:val="en-US"/>
        </w:rPr>
        <w:t>Please include JPEG images separately and must be High Resolution</w:t>
      </w:r>
    </w:p>
    <w:p w14:paraId="7F231D46" w14:textId="77777777" w:rsidR="00A42DC5" w:rsidRPr="00E850D4" w:rsidRDefault="00A42DC5" w:rsidP="00E850D4">
      <w:pPr>
        <w:pStyle w:val="NoSpacing"/>
        <w:rPr>
          <w:b/>
          <w:bCs/>
          <w:sz w:val="28"/>
          <w:szCs w:val="28"/>
        </w:rPr>
      </w:pPr>
    </w:p>
    <w:p w14:paraId="01270643" w14:textId="77777777" w:rsidR="00A42DC5" w:rsidRPr="00E850D4" w:rsidRDefault="00A42DC5" w:rsidP="00A2794E">
      <w:pPr>
        <w:pStyle w:val="NoSpacing"/>
        <w:rPr>
          <w:b/>
          <w:bCs/>
          <w:sz w:val="20"/>
          <w:szCs w:val="20"/>
        </w:rPr>
      </w:pPr>
    </w:p>
    <w:p w14:paraId="5127E752" w14:textId="77777777" w:rsidR="00A2794E" w:rsidRPr="00921CC2" w:rsidRDefault="00A2794E" w:rsidP="00921CC2">
      <w:pPr>
        <w:pStyle w:val="NoSpacing"/>
        <w:rPr>
          <w:b/>
          <w:bCs/>
          <w:color w:val="7030A0"/>
          <w:sz w:val="28"/>
          <w:szCs w:val="28"/>
        </w:rPr>
      </w:pPr>
      <w:r w:rsidRPr="00921CC2">
        <w:rPr>
          <w:b/>
          <w:bCs/>
          <w:color w:val="7030A0"/>
          <w:sz w:val="28"/>
          <w:szCs w:val="28"/>
        </w:rPr>
        <w:t>Category Description:</w:t>
      </w:r>
    </w:p>
    <w:p w14:paraId="02E20A5D" w14:textId="77777777" w:rsidR="00A2794E" w:rsidRPr="00A2794E" w:rsidRDefault="00A2794E" w:rsidP="00A2794E">
      <w:pPr>
        <w:pStyle w:val="NoSpacing"/>
        <w:rPr>
          <w:sz w:val="20"/>
          <w:szCs w:val="20"/>
        </w:rPr>
      </w:pPr>
    </w:p>
    <w:p w14:paraId="7C3A873D" w14:textId="2BE6214E" w:rsidR="00E26C63" w:rsidRPr="00FB38CB" w:rsidRDefault="0020786F" w:rsidP="00E26C63">
      <w:pPr>
        <w:pStyle w:val="NoSpacing"/>
        <w:rPr>
          <w:rFonts w:cstheme="minorHAnsi"/>
          <w:b/>
          <w:bCs/>
          <w:sz w:val="20"/>
          <w:szCs w:val="20"/>
        </w:rPr>
      </w:pPr>
      <w:r w:rsidRPr="00FB38CB">
        <w:rPr>
          <w:rFonts w:cstheme="minorHAnsi"/>
          <w:b/>
          <w:bCs/>
          <w:sz w:val="20"/>
          <w:szCs w:val="20"/>
        </w:rPr>
        <w:t xml:space="preserve">The built environment and the sector </w:t>
      </w:r>
      <w:proofErr w:type="gramStart"/>
      <w:r w:rsidRPr="00FB38CB">
        <w:rPr>
          <w:rFonts w:cstheme="minorHAnsi"/>
          <w:b/>
          <w:bCs/>
          <w:sz w:val="20"/>
          <w:szCs w:val="20"/>
        </w:rPr>
        <w:t>is</w:t>
      </w:r>
      <w:proofErr w:type="gramEnd"/>
      <w:r w:rsidRPr="00FB38CB">
        <w:rPr>
          <w:rFonts w:cstheme="minorHAnsi"/>
          <w:b/>
          <w:bCs/>
          <w:sz w:val="20"/>
          <w:szCs w:val="20"/>
        </w:rPr>
        <w:t xml:space="preserve"> for everyone. The more inclusive </w:t>
      </w:r>
      <w:r w:rsidR="009B7248" w:rsidRPr="00FB38CB">
        <w:rPr>
          <w:rFonts w:cstheme="minorHAnsi"/>
          <w:b/>
          <w:bCs/>
          <w:sz w:val="20"/>
          <w:szCs w:val="20"/>
        </w:rPr>
        <w:t xml:space="preserve">projects, </w:t>
      </w:r>
      <w:r w:rsidRPr="00FB38CB">
        <w:rPr>
          <w:rFonts w:cstheme="minorHAnsi"/>
          <w:b/>
          <w:bCs/>
          <w:sz w:val="20"/>
          <w:szCs w:val="20"/>
        </w:rPr>
        <w:t xml:space="preserve">organisations and the industry </w:t>
      </w:r>
      <w:r w:rsidR="001F0695" w:rsidRPr="00FB38CB">
        <w:rPr>
          <w:rFonts w:cstheme="minorHAnsi"/>
          <w:b/>
          <w:bCs/>
          <w:sz w:val="20"/>
          <w:szCs w:val="20"/>
        </w:rPr>
        <w:t>are</w:t>
      </w:r>
      <w:r w:rsidRPr="00FB38CB">
        <w:rPr>
          <w:rFonts w:cstheme="minorHAnsi"/>
          <w:b/>
          <w:bCs/>
          <w:sz w:val="20"/>
          <w:szCs w:val="20"/>
        </w:rPr>
        <w:t xml:space="preserve">, the better </w:t>
      </w:r>
      <w:r w:rsidR="00492357" w:rsidRPr="00FB38CB">
        <w:rPr>
          <w:rFonts w:cstheme="minorHAnsi"/>
          <w:b/>
          <w:bCs/>
          <w:sz w:val="20"/>
          <w:szCs w:val="20"/>
        </w:rPr>
        <w:t xml:space="preserve">they </w:t>
      </w:r>
      <w:r w:rsidRPr="00FB38CB">
        <w:rPr>
          <w:rFonts w:cstheme="minorHAnsi"/>
          <w:b/>
          <w:bCs/>
          <w:sz w:val="20"/>
          <w:szCs w:val="20"/>
        </w:rPr>
        <w:t xml:space="preserve">serve its communities, the better it recruits and retains the most talented people, the greater the commercial success. </w:t>
      </w:r>
      <w:r w:rsidR="000407E8" w:rsidRPr="00FB38CB">
        <w:rPr>
          <w:rFonts w:cstheme="minorHAnsi"/>
          <w:b/>
          <w:bCs/>
          <w:sz w:val="20"/>
          <w:szCs w:val="20"/>
        </w:rPr>
        <w:t>According to t</w:t>
      </w:r>
      <w:r w:rsidR="00A54D85" w:rsidRPr="00FB38CB">
        <w:rPr>
          <w:rFonts w:cstheme="minorHAnsi"/>
          <w:b/>
          <w:bCs/>
          <w:sz w:val="20"/>
          <w:szCs w:val="20"/>
        </w:rPr>
        <w:t xml:space="preserve">he </w:t>
      </w:r>
      <w:r w:rsidR="00E26C63" w:rsidRPr="00FB38CB">
        <w:rPr>
          <w:rFonts w:cstheme="minorHAnsi"/>
          <w:b/>
          <w:bCs/>
          <w:sz w:val="20"/>
          <w:szCs w:val="20"/>
        </w:rPr>
        <w:t>International Labour Organization</w:t>
      </w:r>
      <w:r w:rsidR="000407E8" w:rsidRPr="00FB38CB">
        <w:rPr>
          <w:rFonts w:cstheme="minorHAnsi"/>
          <w:b/>
          <w:bCs/>
          <w:sz w:val="20"/>
          <w:szCs w:val="20"/>
        </w:rPr>
        <w:t>,</w:t>
      </w:r>
      <w:r w:rsidR="00E26C63" w:rsidRPr="00FB38CB">
        <w:rPr>
          <w:rFonts w:cstheme="minorHAnsi"/>
          <w:b/>
          <w:bCs/>
          <w:sz w:val="20"/>
          <w:szCs w:val="20"/>
        </w:rPr>
        <w:t xml:space="preserve"> </w:t>
      </w:r>
      <w:r w:rsidR="00E26C63" w:rsidRPr="00FB38CB">
        <w:rPr>
          <w:rFonts w:cstheme="minorHAnsi"/>
          <w:b/>
          <w:bCs/>
          <w:i/>
          <w:iCs/>
          <w:sz w:val="20"/>
          <w:szCs w:val="20"/>
        </w:rPr>
        <w:t xml:space="preserve">“Companies with more diverse, inclusive and invested </w:t>
      </w:r>
      <w:r w:rsidR="00DE6553" w:rsidRPr="00FB38CB">
        <w:rPr>
          <w:rFonts w:cstheme="minorHAnsi"/>
          <w:b/>
          <w:bCs/>
          <w:i/>
          <w:iCs/>
          <w:sz w:val="20"/>
          <w:szCs w:val="20"/>
        </w:rPr>
        <w:t xml:space="preserve">[equity in people] </w:t>
      </w:r>
      <w:r w:rsidR="00E26C63" w:rsidRPr="00FB38CB">
        <w:rPr>
          <w:rFonts w:cstheme="minorHAnsi"/>
          <w:b/>
          <w:bCs/>
          <w:i/>
          <w:iCs/>
          <w:sz w:val="20"/>
          <w:szCs w:val="20"/>
        </w:rPr>
        <w:t>business cultures and policies see a 59% increase in innovation and 37% better assessment of consumer interest and demand.”</w:t>
      </w:r>
    </w:p>
    <w:p w14:paraId="286EF24E" w14:textId="73170A57" w:rsidR="00610C7C" w:rsidRPr="0039378B" w:rsidRDefault="00610C7C" w:rsidP="003D5D02">
      <w:pPr>
        <w:pStyle w:val="NoSpacing"/>
        <w:rPr>
          <w:rFonts w:cstheme="minorHAnsi"/>
          <w:b/>
          <w:bCs/>
          <w:sz w:val="20"/>
          <w:szCs w:val="20"/>
        </w:rPr>
      </w:pPr>
    </w:p>
    <w:p w14:paraId="1DE02551" w14:textId="6730B5BB" w:rsidR="00BA1AEF" w:rsidRPr="0039378B" w:rsidRDefault="00BA1AEF" w:rsidP="003D5D02">
      <w:pPr>
        <w:pStyle w:val="NoSpacing"/>
        <w:rPr>
          <w:rFonts w:cstheme="minorHAnsi"/>
          <w:b/>
          <w:bCs/>
          <w:sz w:val="20"/>
          <w:szCs w:val="20"/>
        </w:rPr>
      </w:pPr>
      <w:r w:rsidRPr="0039378B">
        <w:rPr>
          <w:rFonts w:cstheme="minorHAnsi"/>
          <w:b/>
          <w:bCs/>
          <w:sz w:val="20"/>
          <w:szCs w:val="20"/>
        </w:rPr>
        <w:t xml:space="preserve">EDI </w:t>
      </w:r>
      <w:r w:rsidR="008E4818" w:rsidRPr="0039378B">
        <w:rPr>
          <w:rFonts w:cstheme="minorHAnsi"/>
          <w:b/>
          <w:bCs/>
          <w:sz w:val="20"/>
          <w:szCs w:val="20"/>
        </w:rPr>
        <w:t>is increasingly understood to mean:</w:t>
      </w:r>
    </w:p>
    <w:p w14:paraId="4D7EF12D" w14:textId="7B48BC44" w:rsidR="00610C7C" w:rsidRPr="0039378B" w:rsidRDefault="00610C7C" w:rsidP="008C00D3">
      <w:pPr>
        <w:pStyle w:val="NoSpacing"/>
        <w:numPr>
          <w:ilvl w:val="0"/>
          <w:numId w:val="11"/>
        </w:numPr>
        <w:rPr>
          <w:rFonts w:cstheme="minorHAnsi"/>
          <w:b/>
          <w:bCs/>
          <w:sz w:val="20"/>
          <w:szCs w:val="20"/>
        </w:rPr>
      </w:pPr>
      <w:r w:rsidRPr="0039378B">
        <w:rPr>
          <w:rFonts w:cstheme="minorHAnsi"/>
          <w:b/>
          <w:bCs/>
          <w:sz w:val="20"/>
          <w:szCs w:val="20"/>
        </w:rPr>
        <w:t>Equ</w:t>
      </w:r>
      <w:r w:rsidR="00BD7D75" w:rsidRPr="0039378B">
        <w:rPr>
          <w:rFonts w:cstheme="minorHAnsi"/>
          <w:b/>
          <w:bCs/>
          <w:sz w:val="20"/>
          <w:szCs w:val="20"/>
        </w:rPr>
        <w:t>a</w:t>
      </w:r>
      <w:r w:rsidR="00F11D84" w:rsidRPr="0039378B">
        <w:rPr>
          <w:rFonts w:cstheme="minorHAnsi"/>
          <w:b/>
          <w:bCs/>
          <w:sz w:val="20"/>
          <w:szCs w:val="20"/>
        </w:rPr>
        <w:t xml:space="preserve">lity </w:t>
      </w:r>
      <w:r w:rsidR="00115AB9" w:rsidRPr="0039378B">
        <w:rPr>
          <w:rFonts w:cstheme="minorHAnsi"/>
          <w:b/>
          <w:bCs/>
          <w:sz w:val="20"/>
          <w:szCs w:val="20"/>
        </w:rPr>
        <w:t>–</w:t>
      </w:r>
      <w:r w:rsidR="000A17F8" w:rsidRPr="0039378B">
        <w:rPr>
          <w:rFonts w:cstheme="minorHAnsi"/>
          <w:b/>
          <w:bCs/>
          <w:sz w:val="20"/>
          <w:szCs w:val="20"/>
        </w:rPr>
        <w:t xml:space="preserve"> </w:t>
      </w:r>
      <w:r w:rsidR="00115AB9" w:rsidRPr="0039378B">
        <w:rPr>
          <w:rFonts w:cstheme="minorHAnsi"/>
          <w:b/>
          <w:bCs/>
          <w:sz w:val="20"/>
          <w:szCs w:val="20"/>
        </w:rPr>
        <w:t xml:space="preserve">fair </w:t>
      </w:r>
      <w:r w:rsidR="00E63D2C" w:rsidRPr="0039378B">
        <w:rPr>
          <w:rFonts w:cstheme="minorHAnsi"/>
          <w:b/>
          <w:bCs/>
          <w:sz w:val="20"/>
          <w:szCs w:val="20"/>
        </w:rPr>
        <w:t xml:space="preserve">investment, </w:t>
      </w:r>
      <w:r w:rsidR="00115AB9" w:rsidRPr="0039378B">
        <w:rPr>
          <w:rFonts w:cstheme="minorHAnsi"/>
          <w:b/>
          <w:bCs/>
          <w:sz w:val="20"/>
          <w:szCs w:val="20"/>
        </w:rPr>
        <w:t xml:space="preserve">treatment, access, </w:t>
      </w:r>
      <w:r w:rsidR="00035364" w:rsidRPr="0039378B">
        <w:rPr>
          <w:rFonts w:cstheme="minorHAnsi"/>
          <w:b/>
          <w:bCs/>
          <w:sz w:val="20"/>
          <w:szCs w:val="20"/>
        </w:rPr>
        <w:t>opportunity,</w:t>
      </w:r>
      <w:r w:rsidR="00115AB9" w:rsidRPr="0039378B">
        <w:rPr>
          <w:rFonts w:cstheme="minorHAnsi"/>
          <w:b/>
          <w:bCs/>
          <w:sz w:val="20"/>
          <w:szCs w:val="20"/>
        </w:rPr>
        <w:t xml:space="preserve"> and advancement for all people</w:t>
      </w:r>
      <w:r w:rsidR="00615807" w:rsidRPr="0039378B">
        <w:rPr>
          <w:rFonts w:cstheme="minorHAnsi"/>
          <w:b/>
          <w:bCs/>
          <w:sz w:val="20"/>
          <w:szCs w:val="20"/>
        </w:rPr>
        <w:t xml:space="preserve"> significantly improves </w:t>
      </w:r>
      <w:r w:rsidR="00BE32E6" w:rsidRPr="0039378B">
        <w:rPr>
          <w:rFonts w:cstheme="minorHAnsi"/>
          <w:b/>
          <w:bCs/>
          <w:sz w:val="20"/>
          <w:szCs w:val="20"/>
        </w:rPr>
        <w:t xml:space="preserve">commercial and collective </w:t>
      </w:r>
      <w:r w:rsidR="00615807" w:rsidRPr="0039378B">
        <w:rPr>
          <w:rFonts w:cstheme="minorHAnsi"/>
          <w:b/>
          <w:bCs/>
          <w:sz w:val="20"/>
          <w:szCs w:val="20"/>
        </w:rPr>
        <w:t>success.</w:t>
      </w:r>
    </w:p>
    <w:p w14:paraId="50923552" w14:textId="03101E48" w:rsidR="000407E8" w:rsidRPr="0039378B" w:rsidRDefault="00E343CC" w:rsidP="000407E8">
      <w:pPr>
        <w:pStyle w:val="NoSpacing"/>
        <w:numPr>
          <w:ilvl w:val="0"/>
          <w:numId w:val="11"/>
        </w:numPr>
        <w:rPr>
          <w:rFonts w:cstheme="minorHAnsi"/>
          <w:b/>
          <w:bCs/>
          <w:sz w:val="20"/>
          <w:szCs w:val="20"/>
        </w:rPr>
      </w:pPr>
      <w:r w:rsidRPr="0039378B">
        <w:rPr>
          <w:rFonts w:cstheme="minorHAnsi"/>
          <w:b/>
          <w:bCs/>
          <w:sz w:val="20"/>
          <w:szCs w:val="20"/>
        </w:rPr>
        <w:t>Diversity –</w:t>
      </w:r>
      <w:r w:rsidR="00AA450E" w:rsidRPr="0039378B">
        <w:rPr>
          <w:rFonts w:cstheme="minorHAnsi"/>
          <w:b/>
          <w:bCs/>
          <w:sz w:val="20"/>
          <w:szCs w:val="20"/>
        </w:rPr>
        <w:t xml:space="preserve"> </w:t>
      </w:r>
      <w:r w:rsidR="003020D3" w:rsidRPr="0039378B">
        <w:rPr>
          <w:rFonts w:cstheme="minorHAnsi"/>
          <w:b/>
          <w:bCs/>
          <w:sz w:val="20"/>
          <w:szCs w:val="20"/>
        </w:rPr>
        <w:t xml:space="preserve">valuing </w:t>
      </w:r>
      <w:r w:rsidRPr="0039378B">
        <w:rPr>
          <w:rFonts w:cstheme="minorHAnsi"/>
          <w:b/>
          <w:bCs/>
          <w:sz w:val="20"/>
          <w:szCs w:val="20"/>
        </w:rPr>
        <w:t xml:space="preserve">all the </w:t>
      </w:r>
      <w:proofErr w:type="gramStart"/>
      <w:r w:rsidRPr="0039378B">
        <w:rPr>
          <w:rFonts w:cstheme="minorHAnsi"/>
          <w:b/>
          <w:bCs/>
          <w:sz w:val="20"/>
          <w:szCs w:val="20"/>
        </w:rPr>
        <w:t>ways</w:t>
      </w:r>
      <w:proofErr w:type="gramEnd"/>
      <w:r w:rsidR="00673F95">
        <w:rPr>
          <w:rFonts w:cstheme="minorHAnsi"/>
          <w:b/>
          <w:bCs/>
          <w:sz w:val="20"/>
          <w:szCs w:val="20"/>
        </w:rPr>
        <w:t xml:space="preserve"> that</w:t>
      </w:r>
      <w:r w:rsidRPr="0039378B">
        <w:rPr>
          <w:rFonts w:cstheme="minorHAnsi"/>
          <w:b/>
          <w:bCs/>
          <w:sz w:val="20"/>
          <w:szCs w:val="20"/>
        </w:rPr>
        <w:t xml:space="preserve"> people differ – gender, ethnicity, neural, </w:t>
      </w:r>
      <w:r w:rsidR="00BF7FF3" w:rsidRPr="0039378B">
        <w:rPr>
          <w:rFonts w:cstheme="minorHAnsi"/>
          <w:b/>
          <w:bCs/>
          <w:sz w:val="20"/>
          <w:szCs w:val="20"/>
        </w:rPr>
        <w:t>identi</w:t>
      </w:r>
      <w:r w:rsidR="000B05E5" w:rsidRPr="0039378B">
        <w:rPr>
          <w:rFonts w:cstheme="minorHAnsi"/>
          <w:b/>
          <w:bCs/>
          <w:sz w:val="20"/>
          <w:szCs w:val="20"/>
        </w:rPr>
        <w:t>t</w:t>
      </w:r>
      <w:r w:rsidR="00BF7FF3" w:rsidRPr="0039378B">
        <w:rPr>
          <w:rFonts w:cstheme="minorHAnsi"/>
          <w:b/>
          <w:bCs/>
          <w:sz w:val="20"/>
          <w:szCs w:val="20"/>
        </w:rPr>
        <w:t>y,</w:t>
      </w:r>
      <w:r w:rsidR="000B05E5" w:rsidRPr="0039378B">
        <w:rPr>
          <w:rFonts w:cstheme="minorHAnsi"/>
          <w:b/>
          <w:bCs/>
          <w:sz w:val="20"/>
          <w:szCs w:val="20"/>
        </w:rPr>
        <w:t xml:space="preserve"> cultural</w:t>
      </w:r>
      <w:r w:rsidR="00BF7FF3" w:rsidRPr="0039378B">
        <w:rPr>
          <w:rFonts w:cstheme="minorHAnsi"/>
          <w:b/>
          <w:bCs/>
          <w:sz w:val="20"/>
          <w:szCs w:val="20"/>
        </w:rPr>
        <w:t xml:space="preserve"> and more</w:t>
      </w:r>
      <w:r w:rsidR="000B05E5" w:rsidRPr="0039378B">
        <w:rPr>
          <w:rFonts w:cstheme="minorHAnsi"/>
          <w:b/>
          <w:bCs/>
          <w:sz w:val="20"/>
          <w:szCs w:val="20"/>
        </w:rPr>
        <w:t>.</w:t>
      </w:r>
      <w:r w:rsidR="000407E8" w:rsidRPr="0039378B">
        <w:rPr>
          <w:rFonts w:cstheme="minorHAnsi"/>
          <w:b/>
          <w:bCs/>
          <w:sz w:val="20"/>
          <w:szCs w:val="20"/>
        </w:rPr>
        <w:t xml:space="preserve"> </w:t>
      </w:r>
      <w:r w:rsidR="00F02559">
        <w:rPr>
          <w:rFonts w:cstheme="minorHAnsi"/>
          <w:b/>
          <w:bCs/>
          <w:sz w:val="20"/>
          <w:szCs w:val="20"/>
        </w:rPr>
        <w:t>I</w:t>
      </w:r>
      <w:r w:rsidR="000407E8" w:rsidRPr="0039378B">
        <w:rPr>
          <w:rFonts w:cstheme="minorHAnsi"/>
          <w:b/>
          <w:bCs/>
          <w:sz w:val="20"/>
          <w:szCs w:val="20"/>
        </w:rPr>
        <w:t>dentity doesn’t predict outcome.</w:t>
      </w:r>
    </w:p>
    <w:p w14:paraId="7F99E44E" w14:textId="59F8852D" w:rsidR="000B05E5" w:rsidRPr="0039378B" w:rsidRDefault="000B05E5" w:rsidP="008C00D3">
      <w:pPr>
        <w:pStyle w:val="NoSpacing"/>
        <w:numPr>
          <w:ilvl w:val="0"/>
          <w:numId w:val="11"/>
        </w:numPr>
        <w:rPr>
          <w:rFonts w:cstheme="minorHAnsi"/>
          <w:b/>
          <w:bCs/>
          <w:sz w:val="20"/>
          <w:szCs w:val="20"/>
        </w:rPr>
      </w:pPr>
      <w:r w:rsidRPr="0039378B">
        <w:rPr>
          <w:rFonts w:cstheme="minorHAnsi"/>
          <w:b/>
          <w:bCs/>
          <w:sz w:val="20"/>
          <w:szCs w:val="20"/>
        </w:rPr>
        <w:t>Inclusion –</w:t>
      </w:r>
      <w:r w:rsidR="008C00D3" w:rsidRPr="0039378B">
        <w:rPr>
          <w:rFonts w:cstheme="minorHAnsi"/>
          <w:b/>
          <w:bCs/>
          <w:sz w:val="20"/>
          <w:szCs w:val="20"/>
        </w:rPr>
        <w:t xml:space="preserve"> </w:t>
      </w:r>
      <w:r w:rsidRPr="0039378B">
        <w:rPr>
          <w:rFonts w:cstheme="minorHAnsi"/>
          <w:b/>
          <w:bCs/>
          <w:sz w:val="20"/>
          <w:szCs w:val="20"/>
        </w:rPr>
        <w:t xml:space="preserve">variety of people </w:t>
      </w:r>
      <w:r w:rsidR="008C00D3" w:rsidRPr="0039378B">
        <w:rPr>
          <w:rFonts w:cstheme="minorHAnsi"/>
          <w:b/>
          <w:bCs/>
          <w:sz w:val="20"/>
          <w:szCs w:val="20"/>
        </w:rPr>
        <w:t xml:space="preserve">brings </w:t>
      </w:r>
      <w:r w:rsidR="00054E55" w:rsidRPr="0039378B">
        <w:rPr>
          <w:rFonts w:cstheme="minorHAnsi"/>
          <w:b/>
          <w:bCs/>
          <w:sz w:val="20"/>
          <w:szCs w:val="20"/>
        </w:rPr>
        <w:t xml:space="preserve">real </w:t>
      </w:r>
      <w:r w:rsidRPr="0039378B">
        <w:rPr>
          <w:rFonts w:cstheme="minorHAnsi"/>
          <w:b/>
          <w:bCs/>
          <w:sz w:val="20"/>
          <w:szCs w:val="20"/>
        </w:rPr>
        <w:t>power</w:t>
      </w:r>
      <w:r w:rsidR="008C00D3" w:rsidRPr="0039378B">
        <w:rPr>
          <w:rFonts w:cstheme="minorHAnsi"/>
          <w:b/>
          <w:bCs/>
          <w:sz w:val="20"/>
          <w:szCs w:val="20"/>
        </w:rPr>
        <w:t xml:space="preserve">, </w:t>
      </w:r>
      <w:r w:rsidR="00F02559" w:rsidRPr="0039378B">
        <w:rPr>
          <w:rFonts w:cstheme="minorHAnsi"/>
          <w:b/>
          <w:bCs/>
          <w:sz w:val="20"/>
          <w:szCs w:val="20"/>
        </w:rPr>
        <w:t>voice,</w:t>
      </w:r>
      <w:r w:rsidR="008C00D3" w:rsidRPr="0039378B">
        <w:rPr>
          <w:rFonts w:cstheme="minorHAnsi"/>
          <w:b/>
          <w:bCs/>
          <w:sz w:val="20"/>
          <w:szCs w:val="20"/>
        </w:rPr>
        <w:t xml:space="preserve"> and decision</w:t>
      </w:r>
      <w:r w:rsidR="00054E55" w:rsidRPr="0039378B">
        <w:rPr>
          <w:rFonts w:cstheme="minorHAnsi"/>
          <w:b/>
          <w:bCs/>
          <w:sz w:val="20"/>
          <w:szCs w:val="20"/>
        </w:rPr>
        <w:t>-</w:t>
      </w:r>
      <w:r w:rsidR="008C00D3" w:rsidRPr="0039378B">
        <w:rPr>
          <w:rFonts w:cstheme="minorHAnsi"/>
          <w:b/>
          <w:bCs/>
          <w:sz w:val="20"/>
          <w:szCs w:val="20"/>
        </w:rPr>
        <w:t>making authority</w:t>
      </w:r>
    </w:p>
    <w:p w14:paraId="314F13BB" w14:textId="5107E945" w:rsidR="00933202" w:rsidRPr="0039378B" w:rsidRDefault="00933202" w:rsidP="00933202">
      <w:pPr>
        <w:pStyle w:val="NoSpacing"/>
        <w:rPr>
          <w:b/>
          <w:bCs/>
          <w:sz w:val="20"/>
          <w:szCs w:val="20"/>
        </w:rPr>
      </w:pPr>
    </w:p>
    <w:p w14:paraId="41B4C07B" w14:textId="5C0B4DE9" w:rsidR="00933202" w:rsidRPr="0039378B" w:rsidRDefault="00933202" w:rsidP="00933202">
      <w:pPr>
        <w:pStyle w:val="NoSpacing"/>
        <w:rPr>
          <w:sz w:val="20"/>
          <w:szCs w:val="20"/>
        </w:rPr>
      </w:pPr>
      <w:r w:rsidRPr="0039378B">
        <w:rPr>
          <w:sz w:val="20"/>
          <w:szCs w:val="20"/>
        </w:rPr>
        <w:t xml:space="preserve">Judges are looking for </w:t>
      </w:r>
      <w:r w:rsidR="006E00F3" w:rsidRPr="0039378B">
        <w:rPr>
          <w:sz w:val="20"/>
          <w:szCs w:val="20"/>
        </w:rPr>
        <w:t>organisation</w:t>
      </w:r>
      <w:r w:rsidR="00BF0432" w:rsidRPr="0039378B">
        <w:rPr>
          <w:sz w:val="20"/>
          <w:szCs w:val="20"/>
        </w:rPr>
        <w:t xml:space="preserve">s or </w:t>
      </w:r>
      <w:r w:rsidR="009B7248" w:rsidRPr="0039378B">
        <w:rPr>
          <w:sz w:val="20"/>
          <w:szCs w:val="20"/>
        </w:rPr>
        <w:t xml:space="preserve">project </w:t>
      </w:r>
      <w:r w:rsidR="00BF0432" w:rsidRPr="0039378B">
        <w:rPr>
          <w:sz w:val="20"/>
          <w:szCs w:val="20"/>
        </w:rPr>
        <w:t>teams</w:t>
      </w:r>
      <w:r w:rsidR="006E00F3" w:rsidRPr="0039378B">
        <w:rPr>
          <w:sz w:val="20"/>
          <w:szCs w:val="20"/>
        </w:rPr>
        <w:t xml:space="preserve"> </w:t>
      </w:r>
      <w:r w:rsidRPr="0039378B">
        <w:rPr>
          <w:sz w:val="20"/>
          <w:szCs w:val="20"/>
        </w:rPr>
        <w:t>that best demonstrates</w:t>
      </w:r>
      <w:r w:rsidR="00EC6C7C" w:rsidRPr="0039378B">
        <w:rPr>
          <w:sz w:val="20"/>
          <w:szCs w:val="20"/>
        </w:rPr>
        <w:t>…</w:t>
      </w:r>
    </w:p>
    <w:p w14:paraId="4E48F677" w14:textId="77777777" w:rsidR="00933202" w:rsidRPr="0039378B" w:rsidRDefault="00933202" w:rsidP="00933202">
      <w:pPr>
        <w:pStyle w:val="NoSpacing"/>
        <w:rPr>
          <w:sz w:val="20"/>
          <w:szCs w:val="20"/>
        </w:rPr>
      </w:pPr>
      <w:r w:rsidRPr="0039378B">
        <w:rPr>
          <w:sz w:val="20"/>
          <w:szCs w:val="20"/>
        </w:rPr>
        <w:t xml:space="preserve"> </w:t>
      </w:r>
    </w:p>
    <w:p w14:paraId="1FDD955A" w14:textId="42C35C71" w:rsidR="00933202" w:rsidRPr="0039378B" w:rsidRDefault="006E00F3" w:rsidP="00933202">
      <w:pPr>
        <w:pStyle w:val="NoSpacing"/>
        <w:numPr>
          <w:ilvl w:val="0"/>
          <w:numId w:val="10"/>
        </w:numPr>
        <w:rPr>
          <w:sz w:val="20"/>
          <w:szCs w:val="20"/>
        </w:rPr>
      </w:pPr>
      <w:r w:rsidRPr="0039378B">
        <w:rPr>
          <w:sz w:val="20"/>
          <w:szCs w:val="20"/>
        </w:rPr>
        <w:t xml:space="preserve">Clearly defined </w:t>
      </w:r>
      <w:r w:rsidR="009D55B3" w:rsidRPr="0039378B">
        <w:rPr>
          <w:sz w:val="20"/>
          <w:szCs w:val="20"/>
        </w:rPr>
        <w:t xml:space="preserve">mission </w:t>
      </w:r>
      <w:r w:rsidR="00484FE8" w:rsidRPr="0039378B">
        <w:rPr>
          <w:sz w:val="20"/>
          <w:szCs w:val="20"/>
        </w:rPr>
        <w:t xml:space="preserve">statements </w:t>
      </w:r>
      <w:r w:rsidR="00E512FB" w:rsidRPr="0039378B">
        <w:rPr>
          <w:sz w:val="20"/>
          <w:szCs w:val="20"/>
        </w:rPr>
        <w:t>and strateg</w:t>
      </w:r>
      <w:r w:rsidR="00484FE8" w:rsidRPr="0039378B">
        <w:rPr>
          <w:sz w:val="20"/>
          <w:szCs w:val="20"/>
        </w:rPr>
        <w:t>ies</w:t>
      </w:r>
      <w:r w:rsidR="00E512FB" w:rsidRPr="0039378B">
        <w:rPr>
          <w:sz w:val="20"/>
          <w:szCs w:val="20"/>
        </w:rPr>
        <w:t xml:space="preserve"> </w:t>
      </w:r>
      <w:r w:rsidR="009D55B3" w:rsidRPr="0039378B">
        <w:rPr>
          <w:sz w:val="20"/>
          <w:szCs w:val="20"/>
        </w:rPr>
        <w:t xml:space="preserve">to improve </w:t>
      </w:r>
      <w:r w:rsidR="00E512FB" w:rsidRPr="0039378B">
        <w:rPr>
          <w:sz w:val="20"/>
          <w:szCs w:val="20"/>
        </w:rPr>
        <w:t>EDI</w:t>
      </w:r>
      <w:r w:rsidR="00EA760E" w:rsidRPr="0039378B">
        <w:rPr>
          <w:sz w:val="20"/>
          <w:szCs w:val="20"/>
        </w:rPr>
        <w:t>,</w:t>
      </w:r>
      <w:r w:rsidR="00E512FB" w:rsidRPr="0039378B">
        <w:rPr>
          <w:sz w:val="20"/>
          <w:szCs w:val="20"/>
        </w:rPr>
        <w:t xml:space="preserve"> </w:t>
      </w:r>
      <w:r w:rsidRPr="0039378B">
        <w:rPr>
          <w:sz w:val="20"/>
          <w:szCs w:val="20"/>
        </w:rPr>
        <w:t xml:space="preserve">and </w:t>
      </w:r>
      <w:r w:rsidR="00EA760E" w:rsidRPr="0039378B">
        <w:rPr>
          <w:sz w:val="20"/>
          <w:szCs w:val="20"/>
        </w:rPr>
        <w:t>for th</w:t>
      </w:r>
      <w:r w:rsidR="00BF098E" w:rsidRPr="0039378B">
        <w:rPr>
          <w:sz w:val="20"/>
          <w:szCs w:val="20"/>
        </w:rPr>
        <w:t xml:space="preserve">ose </w:t>
      </w:r>
      <w:r w:rsidR="00EA760E" w:rsidRPr="0039378B">
        <w:rPr>
          <w:sz w:val="20"/>
          <w:szCs w:val="20"/>
        </w:rPr>
        <w:t xml:space="preserve">to be </w:t>
      </w:r>
      <w:r w:rsidR="00E512FB" w:rsidRPr="0039378B">
        <w:rPr>
          <w:sz w:val="20"/>
          <w:szCs w:val="20"/>
        </w:rPr>
        <w:t xml:space="preserve">widely </w:t>
      </w:r>
      <w:r w:rsidRPr="0039378B">
        <w:rPr>
          <w:sz w:val="20"/>
          <w:szCs w:val="20"/>
        </w:rPr>
        <w:t xml:space="preserve">disseminated </w:t>
      </w:r>
      <w:r w:rsidR="000D72BC" w:rsidRPr="0039378B">
        <w:rPr>
          <w:sz w:val="20"/>
          <w:szCs w:val="20"/>
        </w:rPr>
        <w:t>(within &amp; beyond</w:t>
      </w:r>
      <w:r w:rsidR="00EA760E" w:rsidRPr="0039378B">
        <w:rPr>
          <w:sz w:val="20"/>
          <w:szCs w:val="20"/>
        </w:rPr>
        <w:t xml:space="preserve"> the organisation</w:t>
      </w:r>
      <w:r w:rsidR="000D72BC" w:rsidRPr="0039378B">
        <w:rPr>
          <w:sz w:val="20"/>
          <w:szCs w:val="20"/>
        </w:rPr>
        <w:t>)</w:t>
      </w:r>
      <w:r w:rsidR="00DF1D8C" w:rsidRPr="0039378B">
        <w:rPr>
          <w:sz w:val="20"/>
          <w:szCs w:val="20"/>
        </w:rPr>
        <w:t xml:space="preserve"> to </w:t>
      </w:r>
      <w:r w:rsidR="00221149" w:rsidRPr="0039378B">
        <w:rPr>
          <w:sz w:val="20"/>
          <w:szCs w:val="20"/>
        </w:rPr>
        <w:t>d</w:t>
      </w:r>
      <w:r w:rsidR="0045420F" w:rsidRPr="0039378B">
        <w:rPr>
          <w:sz w:val="20"/>
          <w:szCs w:val="20"/>
        </w:rPr>
        <w:t>emonstrate commitment and perhaps encourage collaboration</w:t>
      </w:r>
      <w:r w:rsidR="002B6041" w:rsidRPr="0039378B">
        <w:rPr>
          <w:sz w:val="20"/>
          <w:szCs w:val="20"/>
        </w:rPr>
        <w:t>.</w:t>
      </w:r>
      <w:r w:rsidR="00715A14" w:rsidRPr="0039378B">
        <w:rPr>
          <w:sz w:val="20"/>
          <w:szCs w:val="20"/>
        </w:rPr>
        <w:t xml:space="preserve"> </w:t>
      </w:r>
      <w:r w:rsidR="00B858F9" w:rsidRPr="0039378B">
        <w:rPr>
          <w:sz w:val="20"/>
          <w:szCs w:val="20"/>
        </w:rPr>
        <w:t xml:space="preserve">In EDI mature companies, </w:t>
      </w:r>
      <w:r w:rsidR="00715A14" w:rsidRPr="0039378B">
        <w:rPr>
          <w:sz w:val="20"/>
          <w:szCs w:val="20"/>
        </w:rPr>
        <w:t>diversity, equ</w:t>
      </w:r>
      <w:r w:rsidR="002D3E60">
        <w:rPr>
          <w:sz w:val="20"/>
          <w:szCs w:val="20"/>
        </w:rPr>
        <w:t>ality</w:t>
      </w:r>
      <w:r w:rsidR="00715A14" w:rsidRPr="0039378B">
        <w:rPr>
          <w:sz w:val="20"/>
          <w:szCs w:val="20"/>
        </w:rPr>
        <w:t>, and inclusion permeate the company’s mission, strategies, and practices in ways visible to the entire organization</w:t>
      </w:r>
      <w:r w:rsidR="009634C5">
        <w:rPr>
          <w:sz w:val="20"/>
          <w:szCs w:val="20"/>
        </w:rPr>
        <w:t>.</w:t>
      </w:r>
    </w:p>
    <w:p w14:paraId="12B76E2C" w14:textId="1F5031BC" w:rsidR="00933202" w:rsidRPr="0039378B" w:rsidRDefault="006E00F3" w:rsidP="00933202">
      <w:pPr>
        <w:pStyle w:val="NoSpacing"/>
        <w:numPr>
          <w:ilvl w:val="0"/>
          <w:numId w:val="10"/>
        </w:numPr>
        <w:rPr>
          <w:sz w:val="20"/>
          <w:szCs w:val="20"/>
        </w:rPr>
      </w:pPr>
      <w:r w:rsidRPr="0039378B">
        <w:rPr>
          <w:sz w:val="20"/>
          <w:szCs w:val="20"/>
        </w:rPr>
        <w:t xml:space="preserve">Specific </w:t>
      </w:r>
      <w:r w:rsidR="000D72BC" w:rsidRPr="0039378B">
        <w:rPr>
          <w:sz w:val="20"/>
          <w:szCs w:val="20"/>
        </w:rPr>
        <w:t xml:space="preserve">organisational action </w:t>
      </w:r>
      <w:r w:rsidRPr="0039378B">
        <w:rPr>
          <w:sz w:val="20"/>
          <w:szCs w:val="20"/>
        </w:rPr>
        <w:t>plan</w:t>
      </w:r>
      <w:r w:rsidR="002B6041" w:rsidRPr="0039378B">
        <w:rPr>
          <w:sz w:val="20"/>
          <w:szCs w:val="20"/>
        </w:rPr>
        <w:t>s</w:t>
      </w:r>
      <w:r w:rsidRPr="0039378B">
        <w:rPr>
          <w:sz w:val="20"/>
          <w:szCs w:val="20"/>
        </w:rPr>
        <w:t xml:space="preserve"> to </w:t>
      </w:r>
      <w:r w:rsidR="00F41DFA" w:rsidRPr="0039378B">
        <w:rPr>
          <w:sz w:val="20"/>
          <w:szCs w:val="20"/>
        </w:rPr>
        <w:t xml:space="preserve">develop or </w:t>
      </w:r>
      <w:r w:rsidR="000D72BC" w:rsidRPr="0039378B">
        <w:rPr>
          <w:sz w:val="20"/>
          <w:szCs w:val="20"/>
        </w:rPr>
        <w:t xml:space="preserve">identify </w:t>
      </w:r>
      <w:r w:rsidRPr="0039378B">
        <w:rPr>
          <w:sz w:val="20"/>
          <w:szCs w:val="20"/>
        </w:rPr>
        <w:t xml:space="preserve">EDI </w:t>
      </w:r>
      <w:r w:rsidR="000D72BC" w:rsidRPr="0039378B">
        <w:rPr>
          <w:sz w:val="20"/>
          <w:szCs w:val="20"/>
        </w:rPr>
        <w:t xml:space="preserve">best practice </w:t>
      </w:r>
      <w:r w:rsidR="00D060BB" w:rsidRPr="0039378B">
        <w:rPr>
          <w:sz w:val="20"/>
          <w:szCs w:val="20"/>
        </w:rPr>
        <w:t xml:space="preserve">within and beyond the organisation, and then </w:t>
      </w:r>
      <w:r w:rsidR="00C22DF6" w:rsidRPr="0039378B">
        <w:rPr>
          <w:sz w:val="20"/>
          <w:szCs w:val="20"/>
        </w:rPr>
        <w:t xml:space="preserve">importantly </w:t>
      </w:r>
      <w:r w:rsidR="00D060BB" w:rsidRPr="0039378B">
        <w:rPr>
          <w:sz w:val="20"/>
          <w:szCs w:val="20"/>
        </w:rPr>
        <w:t>to implement t</w:t>
      </w:r>
      <w:r w:rsidR="00F41DFA" w:rsidRPr="0039378B">
        <w:rPr>
          <w:sz w:val="20"/>
          <w:szCs w:val="20"/>
        </w:rPr>
        <w:t>hem</w:t>
      </w:r>
      <w:r w:rsidR="00D060BB" w:rsidRPr="0039378B">
        <w:rPr>
          <w:sz w:val="20"/>
          <w:szCs w:val="20"/>
        </w:rPr>
        <w:t xml:space="preserve"> </w:t>
      </w:r>
      <w:r w:rsidR="000D72BC" w:rsidRPr="0039378B">
        <w:rPr>
          <w:sz w:val="20"/>
          <w:szCs w:val="20"/>
        </w:rPr>
        <w:t xml:space="preserve">– </w:t>
      </w:r>
      <w:r w:rsidR="001D1D97" w:rsidRPr="0039378B">
        <w:rPr>
          <w:sz w:val="20"/>
          <w:szCs w:val="20"/>
        </w:rPr>
        <w:t xml:space="preserve">perhaps </w:t>
      </w:r>
      <w:r w:rsidR="00F611C7" w:rsidRPr="0039378B">
        <w:rPr>
          <w:sz w:val="20"/>
          <w:szCs w:val="20"/>
        </w:rPr>
        <w:t>AI-based</w:t>
      </w:r>
      <w:r w:rsidR="000D72BC" w:rsidRPr="0039378B">
        <w:rPr>
          <w:sz w:val="20"/>
          <w:szCs w:val="20"/>
        </w:rPr>
        <w:t xml:space="preserve"> recruitment, effective onboarding, </w:t>
      </w:r>
      <w:r w:rsidR="00364591" w:rsidRPr="0039378B">
        <w:rPr>
          <w:sz w:val="20"/>
          <w:szCs w:val="20"/>
        </w:rPr>
        <w:t>‘</w:t>
      </w:r>
      <w:r w:rsidR="000D72BC" w:rsidRPr="0039378B">
        <w:rPr>
          <w:sz w:val="20"/>
          <w:szCs w:val="20"/>
        </w:rPr>
        <w:t>cultural competency</w:t>
      </w:r>
      <w:r w:rsidR="00364591" w:rsidRPr="0039378B">
        <w:rPr>
          <w:sz w:val="20"/>
          <w:szCs w:val="20"/>
        </w:rPr>
        <w:t>’</w:t>
      </w:r>
      <w:r w:rsidR="000D72BC" w:rsidRPr="0039378B">
        <w:rPr>
          <w:sz w:val="20"/>
          <w:szCs w:val="20"/>
        </w:rPr>
        <w:t xml:space="preserve"> toolbox talks, </w:t>
      </w:r>
      <w:r w:rsidR="00C22DF6" w:rsidRPr="0039378B">
        <w:rPr>
          <w:sz w:val="20"/>
          <w:szCs w:val="20"/>
        </w:rPr>
        <w:t>EDI steering committees, and regular people and culture programs</w:t>
      </w:r>
      <w:r w:rsidR="00376723" w:rsidRPr="0039378B">
        <w:rPr>
          <w:sz w:val="20"/>
          <w:szCs w:val="20"/>
        </w:rPr>
        <w:t>,</w:t>
      </w:r>
      <w:r w:rsidR="000D72BC" w:rsidRPr="0039378B">
        <w:rPr>
          <w:sz w:val="20"/>
          <w:szCs w:val="20"/>
        </w:rPr>
        <w:t xml:space="preserve"> </w:t>
      </w:r>
      <w:r w:rsidR="00627618" w:rsidRPr="0039378B">
        <w:rPr>
          <w:sz w:val="20"/>
          <w:szCs w:val="20"/>
        </w:rPr>
        <w:t xml:space="preserve">effective </w:t>
      </w:r>
      <w:r w:rsidR="00F02559" w:rsidRPr="0039378B">
        <w:rPr>
          <w:sz w:val="20"/>
          <w:szCs w:val="20"/>
        </w:rPr>
        <w:t>retention,</w:t>
      </w:r>
      <w:r w:rsidR="00627618" w:rsidRPr="0039378B">
        <w:rPr>
          <w:sz w:val="20"/>
          <w:szCs w:val="20"/>
        </w:rPr>
        <w:t xml:space="preserve"> </w:t>
      </w:r>
      <w:r w:rsidR="001D1D97" w:rsidRPr="0039378B">
        <w:rPr>
          <w:sz w:val="20"/>
          <w:szCs w:val="20"/>
        </w:rPr>
        <w:t xml:space="preserve">or </w:t>
      </w:r>
      <w:r w:rsidR="006E177F" w:rsidRPr="0039378B">
        <w:rPr>
          <w:sz w:val="20"/>
          <w:szCs w:val="20"/>
        </w:rPr>
        <w:t xml:space="preserve">any </w:t>
      </w:r>
      <w:r w:rsidR="001D1D97" w:rsidRPr="0039378B">
        <w:rPr>
          <w:sz w:val="20"/>
          <w:szCs w:val="20"/>
        </w:rPr>
        <w:t>other aspects.</w:t>
      </w:r>
      <w:r w:rsidR="00C22DF6" w:rsidRPr="0039378B">
        <w:rPr>
          <w:rFonts w:cstheme="minorHAnsi"/>
          <w:sz w:val="20"/>
          <w:szCs w:val="20"/>
        </w:rPr>
        <w:t xml:space="preserve">  </w:t>
      </w:r>
    </w:p>
    <w:p w14:paraId="3DC970A8" w14:textId="4E14944A" w:rsidR="00627618" w:rsidRPr="0039378B" w:rsidRDefault="00627618" w:rsidP="00627618">
      <w:pPr>
        <w:pStyle w:val="NoSpacing"/>
        <w:numPr>
          <w:ilvl w:val="0"/>
          <w:numId w:val="10"/>
        </w:numPr>
        <w:rPr>
          <w:sz w:val="20"/>
          <w:szCs w:val="20"/>
        </w:rPr>
      </w:pPr>
      <w:r w:rsidRPr="0039378B">
        <w:rPr>
          <w:sz w:val="20"/>
          <w:szCs w:val="20"/>
        </w:rPr>
        <w:t xml:space="preserve">Evidence </w:t>
      </w:r>
      <w:r w:rsidR="006E00F3" w:rsidRPr="0039378B">
        <w:rPr>
          <w:sz w:val="20"/>
          <w:szCs w:val="20"/>
        </w:rPr>
        <w:t xml:space="preserve">of measuring and reporting </w:t>
      </w:r>
      <w:r w:rsidR="00BF0432" w:rsidRPr="0039378B">
        <w:rPr>
          <w:sz w:val="20"/>
          <w:szCs w:val="20"/>
        </w:rPr>
        <w:t xml:space="preserve">progress and </w:t>
      </w:r>
      <w:r w:rsidR="001D1D97" w:rsidRPr="0039378B">
        <w:rPr>
          <w:sz w:val="20"/>
          <w:szCs w:val="20"/>
        </w:rPr>
        <w:t xml:space="preserve">improved </w:t>
      </w:r>
      <w:r w:rsidR="006E00F3" w:rsidRPr="0039378B">
        <w:rPr>
          <w:sz w:val="20"/>
          <w:szCs w:val="20"/>
        </w:rPr>
        <w:t>performance on EDI</w:t>
      </w:r>
      <w:r w:rsidRPr="0039378B">
        <w:rPr>
          <w:sz w:val="20"/>
          <w:szCs w:val="20"/>
        </w:rPr>
        <w:t xml:space="preserve"> </w:t>
      </w:r>
      <w:r w:rsidR="003F7FF3" w:rsidRPr="0039378B">
        <w:rPr>
          <w:sz w:val="20"/>
          <w:szCs w:val="20"/>
        </w:rPr>
        <w:t xml:space="preserve">– where possible </w:t>
      </w:r>
      <w:r w:rsidR="00F73A05" w:rsidRPr="0039378B">
        <w:rPr>
          <w:sz w:val="20"/>
          <w:szCs w:val="20"/>
        </w:rPr>
        <w:t xml:space="preserve">appropriately </w:t>
      </w:r>
      <w:r w:rsidR="003F7FF3" w:rsidRPr="0039378B">
        <w:rPr>
          <w:sz w:val="20"/>
          <w:szCs w:val="20"/>
        </w:rPr>
        <w:t xml:space="preserve">benchmarked to </w:t>
      </w:r>
      <w:r w:rsidR="00F73A05" w:rsidRPr="0039378B">
        <w:rPr>
          <w:sz w:val="20"/>
          <w:szCs w:val="20"/>
        </w:rPr>
        <w:t xml:space="preserve">demonstrate </w:t>
      </w:r>
      <w:r w:rsidR="00AB173B" w:rsidRPr="0039378B">
        <w:rPr>
          <w:sz w:val="20"/>
          <w:szCs w:val="20"/>
        </w:rPr>
        <w:t>‘top quartile’ performance</w:t>
      </w:r>
      <w:r w:rsidR="009634C5">
        <w:rPr>
          <w:sz w:val="20"/>
          <w:szCs w:val="20"/>
        </w:rPr>
        <w:t>.</w:t>
      </w:r>
    </w:p>
    <w:p w14:paraId="7EF6D81B" w14:textId="43BD3E87" w:rsidR="00933202" w:rsidRPr="0039378B" w:rsidRDefault="0044647E" w:rsidP="00933202">
      <w:pPr>
        <w:pStyle w:val="NoSpacing"/>
        <w:numPr>
          <w:ilvl w:val="0"/>
          <w:numId w:val="10"/>
        </w:numPr>
        <w:rPr>
          <w:sz w:val="20"/>
          <w:szCs w:val="20"/>
        </w:rPr>
      </w:pPr>
      <w:r w:rsidRPr="0039378B">
        <w:rPr>
          <w:sz w:val="20"/>
          <w:szCs w:val="20"/>
        </w:rPr>
        <w:t>Communication</w:t>
      </w:r>
      <w:r w:rsidR="006E00F3" w:rsidRPr="0039378B">
        <w:rPr>
          <w:sz w:val="20"/>
          <w:szCs w:val="20"/>
        </w:rPr>
        <w:t xml:space="preserve"> – actively sharing </w:t>
      </w:r>
      <w:r w:rsidR="00AE59AF" w:rsidRPr="0039378B">
        <w:rPr>
          <w:sz w:val="20"/>
          <w:szCs w:val="20"/>
        </w:rPr>
        <w:t xml:space="preserve">actions and success </w:t>
      </w:r>
      <w:r w:rsidR="007E4868" w:rsidRPr="0039378B">
        <w:rPr>
          <w:sz w:val="20"/>
          <w:szCs w:val="20"/>
        </w:rPr>
        <w:t xml:space="preserve">within and </w:t>
      </w:r>
      <w:r w:rsidR="006E00F3" w:rsidRPr="0039378B">
        <w:rPr>
          <w:sz w:val="20"/>
          <w:szCs w:val="20"/>
        </w:rPr>
        <w:t xml:space="preserve">beyond the organisation </w:t>
      </w:r>
      <w:r w:rsidR="007E4868" w:rsidRPr="0039378B">
        <w:rPr>
          <w:sz w:val="20"/>
          <w:szCs w:val="20"/>
        </w:rPr>
        <w:t>to inspire others</w:t>
      </w:r>
      <w:r w:rsidR="005A01CA" w:rsidRPr="0039378B">
        <w:rPr>
          <w:sz w:val="20"/>
          <w:szCs w:val="20"/>
        </w:rPr>
        <w:t xml:space="preserve"> to act</w:t>
      </w:r>
      <w:r w:rsidR="009634C5">
        <w:rPr>
          <w:sz w:val="20"/>
          <w:szCs w:val="20"/>
        </w:rPr>
        <w:t>.</w:t>
      </w:r>
    </w:p>
    <w:p w14:paraId="63555B02" w14:textId="28DD100B" w:rsidR="00933202" w:rsidRDefault="006E00F3" w:rsidP="0039378B">
      <w:pPr>
        <w:pStyle w:val="NoSpacing"/>
        <w:numPr>
          <w:ilvl w:val="0"/>
          <w:numId w:val="10"/>
        </w:numPr>
        <w:rPr>
          <w:sz w:val="20"/>
          <w:szCs w:val="20"/>
        </w:rPr>
      </w:pPr>
      <w:r w:rsidRPr="0039378B">
        <w:rPr>
          <w:sz w:val="20"/>
          <w:szCs w:val="20"/>
        </w:rPr>
        <w:t xml:space="preserve">Embed success to benefit </w:t>
      </w:r>
      <w:r w:rsidR="00627618" w:rsidRPr="0039378B">
        <w:rPr>
          <w:sz w:val="20"/>
          <w:szCs w:val="20"/>
        </w:rPr>
        <w:t>a multi-</w:t>
      </w:r>
      <w:r w:rsidRPr="0039378B">
        <w:rPr>
          <w:sz w:val="20"/>
          <w:szCs w:val="20"/>
        </w:rPr>
        <w:t>generation</w:t>
      </w:r>
      <w:r w:rsidR="00627618" w:rsidRPr="0039378B">
        <w:rPr>
          <w:sz w:val="20"/>
          <w:szCs w:val="20"/>
        </w:rPr>
        <w:t>al workforce</w:t>
      </w:r>
      <w:r w:rsidR="009634C5">
        <w:rPr>
          <w:sz w:val="20"/>
          <w:szCs w:val="20"/>
        </w:rPr>
        <w:t>.</w:t>
      </w:r>
    </w:p>
    <w:p w14:paraId="0CB6BF2E" w14:textId="4A719A2B" w:rsidR="0066087D" w:rsidRDefault="0066087D" w:rsidP="0066087D">
      <w:pPr>
        <w:pStyle w:val="NoSpacing"/>
        <w:rPr>
          <w:sz w:val="20"/>
          <w:szCs w:val="20"/>
        </w:rPr>
      </w:pPr>
    </w:p>
    <w:p w14:paraId="0334452F" w14:textId="77777777" w:rsidR="00553BA8" w:rsidRDefault="00553BA8" w:rsidP="0066087D">
      <w:pPr>
        <w:pStyle w:val="NoSpacing"/>
        <w:rPr>
          <w:sz w:val="20"/>
          <w:szCs w:val="20"/>
        </w:rPr>
      </w:pPr>
    </w:p>
    <w:p w14:paraId="4021BF0B" w14:textId="3A041A4C" w:rsidR="0066087D" w:rsidRPr="00553BA8" w:rsidRDefault="00553BA8" w:rsidP="0066087D">
      <w:pPr>
        <w:pStyle w:val="NoSpacing"/>
      </w:pPr>
      <w:r w:rsidRPr="00553BA8">
        <w:rPr>
          <w:b/>
          <w:bCs/>
        </w:rPr>
        <w:t xml:space="preserve">**PLEASE NOTE** </w:t>
      </w:r>
      <w:r w:rsidR="0066087D" w:rsidRPr="00553BA8">
        <w:t xml:space="preserve">EDI (Equality, Diversity &amp; Inclusion) is </w:t>
      </w:r>
      <w:r w:rsidRPr="00553BA8">
        <w:t xml:space="preserve">a </w:t>
      </w:r>
      <w:r w:rsidRPr="00553BA8">
        <w:rPr>
          <w:b/>
          <w:bCs/>
        </w:rPr>
        <w:t>REGIONAL ONLY</w:t>
      </w:r>
      <w:r w:rsidRPr="00553BA8">
        <w:t xml:space="preserve"> award and therefore the winner will not go on to compete in this category at the National Constructing Excellence Awards 2022.</w:t>
      </w:r>
    </w:p>
    <w:tbl>
      <w:tblPr>
        <w:tblStyle w:val="TableGrid"/>
        <w:tblW w:w="10398" w:type="dxa"/>
        <w:tblInd w:w="-5" w:type="dxa"/>
        <w:tblCellMar>
          <w:top w:w="397" w:type="dxa"/>
          <w:left w:w="397" w:type="dxa"/>
          <w:bottom w:w="397" w:type="dxa"/>
          <w:right w:w="397" w:type="dxa"/>
        </w:tblCellMar>
        <w:tblLook w:val="04A0" w:firstRow="1" w:lastRow="0" w:firstColumn="1" w:lastColumn="0" w:noHBand="0" w:noVBand="1"/>
      </w:tblPr>
      <w:tblGrid>
        <w:gridCol w:w="10398"/>
      </w:tblGrid>
      <w:tr w:rsidR="00C47243" w14:paraId="706DA2FB" w14:textId="77777777" w:rsidTr="00267BC9">
        <w:trPr>
          <w:cantSplit/>
          <w:trHeight w:val="2823"/>
        </w:trPr>
        <w:tc>
          <w:tcPr>
            <w:tcW w:w="103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2F2F2"/>
          </w:tcPr>
          <w:p w14:paraId="07B6ACAA" w14:textId="77777777" w:rsidR="00C47243" w:rsidRPr="00267BC9" w:rsidRDefault="00267BC9" w:rsidP="00C47243">
            <w:pPr>
              <w:pStyle w:val="NoSpacing"/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  <w:lastRenderedPageBreak/>
              <w:t xml:space="preserve">Entry </w:t>
            </w:r>
            <w:r w:rsidR="00C47243" w:rsidRPr="00E850D4"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  <w:t>Checklist</w:t>
            </w:r>
            <w:r w:rsidR="00C47243">
              <w:rPr>
                <w:rFonts w:ascii="Calibri" w:hAnsi="Calibri" w:cs="Calibri"/>
                <w:b/>
                <w:bCs/>
                <w:color w:val="7030A0"/>
                <w:sz w:val="28"/>
                <w:szCs w:val="28"/>
                <w:lang w:eastAsia="en-GB"/>
              </w:rPr>
              <w:t>:</w:t>
            </w:r>
          </w:p>
          <w:p w14:paraId="060AAF3B" w14:textId="77777777" w:rsidR="00C47243" w:rsidRPr="00921CC2" w:rsidRDefault="00C47243" w:rsidP="00C47243">
            <w:pPr>
              <w:pStyle w:val="NoSpacing"/>
              <w:rPr>
                <w:rFonts w:ascii="Calibri" w:hAnsi="Calibri" w:cs="Calibri"/>
                <w:sz w:val="20"/>
                <w:szCs w:val="20"/>
                <w:lang w:eastAsia="en-GB"/>
              </w:rPr>
            </w:pPr>
          </w:p>
          <w:p w14:paraId="62F12A1F" w14:textId="1069B039" w:rsidR="00C47243" w:rsidRPr="00921CC2" w:rsidRDefault="00C40BF5" w:rsidP="00C47243">
            <w:pPr>
              <w:pStyle w:val="NoSpacing"/>
              <w:numPr>
                <w:ilvl w:val="0"/>
                <w:numId w:val="6"/>
              </w:numPr>
              <w:spacing w:line="360" w:lineRule="auto"/>
              <w:ind w:left="714" w:hanging="357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>
              <w:rPr>
                <w:rFonts w:ascii="MS Gothic" w:eastAsia="MS Gothic" w:hAnsi="MS Gothic" w:cs="Calibri" w:hint="eastAsia"/>
                <w:b/>
                <w:bCs/>
                <w:sz w:val="20"/>
                <w:szCs w:val="20"/>
                <w:lang w:eastAsia="en-GB"/>
              </w:rPr>
              <w:t>☐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 xml:space="preserve">   </w:t>
            </w:r>
            <w:r w:rsidR="00C47243" w:rsidRPr="00AB6D8C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>Completed entry form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–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  <w:r w:rsidR="00746812">
              <w:rPr>
                <w:rFonts w:ascii="Calibri" w:hAnsi="Calibri" w:cs="Calibri"/>
                <w:sz w:val="20"/>
                <w:szCs w:val="20"/>
                <w:lang w:eastAsia="en-GB"/>
              </w:rPr>
              <w:t>low resolution images can be embedded to support your entry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>.</w:t>
            </w:r>
          </w:p>
          <w:p w14:paraId="58E9D03C" w14:textId="141F173B" w:rsidR="00C47243" w:rsidRPr="00921CC2" w:rsidRDefault="00C40BF5" w:rsidP="00C47243">
            <w:pPr>
              <w:pStyle w:val="NoSpacing"/>
              <w:numPr>
                <w:ilvl w:val="0"/>
                <w:numId w:val="6"/>
              </w:numPr>
              <w:spacing w:line="360" w:lineRule="auto"/>
              <w:ind w:left="714" w:hanging="357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>
              <w:rPr>
                <w:rFonts w:ascii="MS Gothic" w:eastAsia="MS Gothic" w:hAnsi="MS Gothic" w:cs="Calibri" w:hint="eastAsia"/>
                <w:b/>
                <w:bCs/>
                <w:sz w:val="20"/>
                <w:szCs w:val="20"/>
                <w:lang w:eastAsia="en-GB"/>
              </w:rPr>
              <w:t>☐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 xml:space="preserve">   </w:t>
            </w:r>
            <w:r w:rsidR="00C47243" w:rsidRPr="00AB6D8C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>Logos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– 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for all key parties that should be recognised 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>for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  <w:r w:rsidR="00AB6D8C">
              <w:rPr>
                <w:rFonts w:ascii="Calibri" w:hAnsi="Calibri" w:cs="Calibri"/>
                <w:sz w:val="20"/>
                <w:szCs w:val="20"/>
                <w:lang w:eastAsia="en-GB"/>
              </w:rPr>
              <w:t>the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award (original .eps files).</w:t>
            </w:r>
          </w:p>
          <w:p w14:paraId="2C3F9A11" w14:textId="38A74BD1" w:rsidR="00C47243" w:rsidRPr="004C7F2E" w:rsidRDefault="00C40BF5" w:rsidP="00AB6D8C">
            <w:pPr>
              <w:pStyle w:val="NoSpacing"/>
              <w:numPr>
                <w:ilvl w:val="0"/>
                <w:numId w:val="6"/>
              </w:numPr>
              <w:spacing w:line="360" w:lineRule="auto"/>
              <w:ind w:left="714" w:hanging="357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>
              <w:rPr>
                <w:rFonts w:ascii="MS Gothic" w:eastAsia="MS Gothic" w:hAnsi="MS Gothic" w:cs="Calibri" w:hint="eastAsia"/>
                <w:b/>
                <w:bCs/>
                <w:sz w:val="20"/>
                <w:szCs w:val="20"/>
                <w:lang w:eastAsia="en-GB"/>
              </w:rPr>
              <w:t>☐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 xml:space="preserve">   </w:t>
            </w:r>
            <w:r w:rsidR="00C47243" w:rsidRPr="00AB6D8C">
              <w:rPr>
                <w:rFonts w:ascii="Calibri" w:hAnsi="Calibri" w:cs="Calibri"/>
                <w:b/>
                <w:bCs/>
                <w:sz w:val="20"/>
                <w:szCs w:val="20"/>
                <w:lang w:eastAsia="en-GB"/>
              </w:rPr>
              <w:t>High resolution images</w:t>
            </w:r>
            <w:r w:rsidR="00C47243" w:rsidRPr="00921CC2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(print quality) – up to 5 photos. </w:t>
            </w:r>
          </w:p>
          <w:p w14:paraId="1F065B77" w14:textId="20FA4BE6" w:rsidR="00AB6D8C" w:rsidRDefault="00AB6D8C" w:rsidP="00AB6D8C">
            <w:pPr>
              <w:pStyle w:val="NoSpacing"/>
              <w:rPr>
                <w:rFonts w:ascii="Calibri" w:hAnsi="Calibri" w:cs="Calibri"/>
                <w:color w:val="231F20"/>
                <w:sz w:val="20"/>
                <w:szCs w:val="20"/>
                <w:lang w:val="en-US"/>
              </w:rPr>
            </w:pPr>
          </w:p>
          <w:p w14:paraId="51EF9D2D" w14:textId="6A9DB979" w:rsidR="00C47243" w:rsidRPr="00AB6D8C" w:rsidRDefault="00553BA8" w:rsidP="00AB6D8C">
            <w:pPr>
              <w:pStyle w:val="NoSpacing"/>
              <w:rPr>
                <w:rFonts w:ascii="Calibri" w:hAnsi="Calibri" w:cs="Calibri"/>
                <w:color w:val="231F20"/>
                <w:sz w:val="20"/>
                <w:szCs w:val="20"/>
                <w:lang w:val="en-US"/>
              </w:rPr>
            </w:pPr>
            <w:r w:rsidRPr="00921CC2">
              <w:rPr>
                <w:rFonts w:ascii="Calibri" w:hAnsi="Calibri" w:cs="Calibri"/>
                <w:b/>
                <w:bCs/>
                <w:iCs/>
                <w:color w:val="231F20"/>
                <w:sz w:val="20"/>
                <w:szCs w:val="20"/>
                <w:lang w:val="en-US"/>
              </w:rPr>
              <w:t>Contact:</w:t>
            </w:r>
            <w:r w:rsidRPr="00921CC2">
              <w:rPr>
                <w:rFonts w:ascii="Calibri" w:hAnsi="Calibri" w:cs="Calibri"/>
                <w:iCs/>
                <w:color w:val="231F20"/>
                <w:sz w:val="20"/>
                <w:szCs w:val="20"/>
                <w:lang w:val="en-US"/>
              </w:rPr>
              <w:t xml:space="preserve">  </w:t>
            </w:r>
            <w:r>
              <w:rPr>
                <w:rFonts w:ascii="Calibri" w:hAnsi="Calibri" w:cs="Calibri"/>
                <w:iCs/>
                <w:color w:val="231F20"/>
                <w:sz w:val="20"/>
                <w:szCs w:val="20"/>
                <w:lang w:val="en-US"/>
              </w:rPr>
              <w:t xml:space="preserve">Please contact Donna Lee or Liz Schofield via email to </w:t>
            </w:r>
            <w:hyperlink r:id="rId12" w:history="1">
              <w:r w:rsidRPr="00B87B18">
                <w:rPr>
                  <w:rStyle w:val="Hyperlink"/>
                  <w:rFonts w:ascii="Calibri" w:hAnsi="Calibri" w:cs="Calibri"/>
                  <w:iCs/>
                  <w:sz w:val="20"/>
                  <w:szCs w:val="20"/>
                  <w:lang w:val="en-US"/>
                </w:rPr>
                <w:t>ceyhawards@leedsbeckett.ac.uk</w:t>
              </w:r>
            </w:hyperlink>
            <w:r>
              <w:rPr>
                <w:rFonts w:ascii="Calibri" w:hAnsi="Calibri" w:cs="Calibri"/>
                <w:iCs/>
                <w:color w:val="231F20"/>
                <w:sz w:val="20"/>
                <w:szCs w:val="20"/>
                <w:lang w:val="en-US"/>
              </w:rPr>
              <w:t xml:space="preserve"> or via phone T: 0113 812 7601 (Donna), 0113 812 1902 (Liz).</w:t>
            </w:r>
          </w:p>
        </w:tc>
      </w:tr>
    </w:tbl>
    <w:p w14:paraId="39127D02" w14:textId="77777777" w:rsidR="00C47243" w:rsidRPr="00E850D4" w:rsidRDefault="00C47243" w:rsidP="00A2794E">
      <w:pPr>
        <w:autoSpaceDE w:val="0"/>
        <w:autoSpaceDN w:val="0"/>
        <w:adjustRightInd w:val="0"/>
        <w:rPr>
          <w:rFonts w:ascii="Calibri" w:hAnsi="Calibri" w:cs="Calibri"/>
          <w:color w:val="926C00"/>
          <w:sz w:val="20"/>
          <w:szCs w:val="20"/>
          <w:lang w:val="en-US"/>
        </w:rPr>
      </w:pPr>
    </w:p>
    <w:p w14:paraId="15527917" w14:textId="588BF044" w:rsidR="00933202" w:rsidRDefault="00933202">
      <w:pPr>
        <w:spacing w:after="160" w:line="259" w:lineRule="auto"/>
        <w:rPr>
          <w:rFonts w:asciiTheme="minorHAnsi" w:eastAsiaTheme="minorHAnsi" w:hAnsiTheme="minorHAnsi" w:cstheme="minorBidi"/>
          <w:b/>
          <w:bCs/>
          <w:color w:val="7030A0"/>
          <w:sz w:val="28"/>
          <w:szCs w:val="28"/>
          <w:lang w:val="en-US"/>
        </w:rPr>
      </w:pPr>
    </w:p>
    <w:p w14:paraId="44F782A4" w14:textId="77777777" w:rsidR="00E850D4" w:rsidRDefault="00E850D4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</w:p>
    <w:p w14:paraId="4EA27861" w14:textId="288249AB" w:rsidR="00E850D4" w:rsidRDefault="00BE217F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2" behindDoc="0" locked="0" layoutInCell="1" allowOverlap="1" wp14:anchorId="74233F54" wp14:editId="0A6D91E2">
                <wp:simplePos x="0" y="0"/>
                <wp:positionH relativeFrom="column">
                  <wp:posOffset>292100</wp:posOffset>
                </wp:positionH>
                <wp:positionV relativeFrom="paragraph">
                  <wp:posOffset>63499</wp:posOffset>
                </wp:positionV>
                <wp:extent cx="0" cy="539750"/>
                <wp:effectExtent l="266700" t="0" r="285750" b="0"/>
                <wp:wrapNone/>
                <wp:docPr id="7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1B2F31F8" id="Straight Connector 8" o:spid="_x0000_s1026" style="position:absolute;rotation:-90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3pt,5pt" to="23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" strokecolor="#e7e6e6 [3214]" strokeweight="3pt">
                <v:stroke joinstyle="miter"/>
                <o:lock v:ext="edit" shapetype="f"/>
              </v:line>
            </w:pict>
          </mc:Fallback>
        </mc:AlternateContent>
      </w:r>
      <w:r w:rsidR="00E850D4">
        <w:rPr>
          <w:b/>
          <w:bCs/>
          <w:color w:val="7030A0"/>
          <w:sz w:val="28"/>
          <w:szCs w:val="28"/>
          <w:lang w:val="en-US"/>
        </w:rPr>
        <w:t>Further guidance:</w:t>
      </w:r>
    </w:p>
    <w:p w14:paraId="49F0F24F" w14:textId="77777777" w:rsidR="00E850D4" w:rsidRDefault="00E850D4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</w:p>
    <w:p w14:paraId="3B8CAF12" w14:textId="77777777" w:rsidR="00DB4869" w:rsidRDefault="00DB4869" w:rsidP="00921CC2">
      <w:pPr>
        <w:pStyle w:val="NoSpacing"/>
        <w:rPr>
          <w:b/>
          <w:bCs/>
          <w:color w:val="7030A0"/>
          <w:sz w:val="28"/>
          <w:szCs w:val="28"/>
          <w:lang w:val="en-US"/>
        </w:rPr>
      </w:pPr>
    </w:p>
    <w:p w14:paraId="1F250E5F" w14:textId="77777777" w:rsidR="00A2794E" w:rsidRPr="00132497" w:rsidRDefault="00A2794E" w:rsidP="00921CC2">
      <w:pPr>
        <w:pStyle w:val="NoSpacing"/>
        <w:rPr>
          <w:b/>
          <w:bCs/>
          <w:smallCaps/>
          <w:sz w:val="28"/>
          <w:szCs w:val="28"/>
          <w:lang w:val="en-US"/>
        </w:rPr>
      </w:pPr>
      <w:r w:rsidRPr="00132497">
        <w:rPr>
          <w:b/>
          <w:bCs/>
          <w:sz w:val="28"/>
          <w:szCs w:val="28"/>
          <w:lang w:val="en-US"/>
        </w:rPr>
        <w:t>The Constructing Excellence Awards ‘recognise the best and inspire the rest’</w:t>
      </w:r>
      <w:r w:rsidRPr="00132497">
        <w:rPr>
          <w:b/>
          <w:bCs/>
          <w:smallCaps/>
          <w:sz w:val="28"/>
          <w:szCs w:val="28"/>
          <w:lang w:val="en-US"/>
        </w:rPr>
        <w:t xml:space="preserve"> </w:t>
      </w:r>
    </w:p>
    <w:p w14:paraId="6BA51B44" w14:textId="77777777" w:rsidR="00E850D4" w:rsidRDefault="00E850D4" w:rsidP="00A2794E">
      <w:pPr>
        <w:pStyle w:val="NoSpacing"/>
        <w:rPr>
          <w:b/>
          <w:sz w:val="20"/>
          <w:szCs w:val="20"/>
          <w:lang w:val="en-US"/>
        </w:rPr>
      </w:pPr>
    </w:p>
    <w:p w14:paraId="3813E7DB" w14:textId="77777777" w:rsidR="00E850D4" w:rsidRDefault="00A2794E" w:rsidP="00A2794E">
      <w:pPr>
        <w:pStyle w:val="NoSpacing"/>
        <w:rPr>
          <w:b/>
          <w:sz w:val="20"/>
          <w:szCs w:val="20"/>
          <w:lang w:val="en-US"/>
        </w:rPr>
      </w:pPr>
      <w:r w:rsidRPr="00A2794E">
        <w:rPr>
          <w:b/>
          <w:sz w:val="20"/>
          <w:szCs w:val="20"/>
          <w:lang w:val="en-US"/>
        </w:rPr>
        <w:t xml:space="preserve">What makes your submission special?  </w:t>
      </w:r>
    </w:p>
    <w:p w14:paraId="305DDF1C" w14:textId="36F443C5" w:rsidR="00C45BC7" w:rsidRDefault="00E94B52" w:rsidP="00A2794E">
      <w:pPr>
        <w:pStyle w:val="NoSpacing"/>
        <w:rPr>
          <w:sz w:val="20"/>
          <w:szCs w:val="20"/>
          <w:lang w:val="en-US"/>
        </w:rPr>
      </w:pPr>
      <w:r w:rsidRPr="00E94B52">
        <w:rPr>
          <w:sz w:val="20"/>
          <w:szCs w:val="20"/>
          <w:lang w:val="en-US"/>
        </w:rPr>
        <w:t>We want to know if you are doing something new or different or doing something common to the industry but better than anyone else. It could be how you manage a specific process or a wide-ranging programme. It doesn’t need to be technologically cutting edge, but it does need to be exemplary.</w:t>
      </w:r>
    </w:p>
    <w:p w14:paraId="2E0A0FD0" w14:textId="77777777" w:rsidR="004450B4" w:rsidRDefault="004450B4" w:rsidP="00A2794E">
      <w:pPr>
        <w:pStyle w:val="NoSpacing"/>
        <w:rPr>
          <w:sz w:val="20"/>
          <w:szCs w:val="20"/>
          <w:lang w:val="en-US"/>
        </w:rPr>
      </w:pPr>
    </w:p>
    <w:p w14:paraId="1492BDFA" w14:textId="77777777" w:rsidR="00E850D4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b/>
          <w:sz w:val="20"/>
          <w:szCs w:val="20"/>
          <w:lang w:val="en-US"/>
        </w:rPr>
        <w:t>Can you demonstrate real benefit</w:t>
      </w:r>
      <w:r w:rsidRPr="00E850D4">
        <w:rPr>
          <w:b/>
          <w:sz w:val="20"/>
          <w:szCs w:val="20"/>
          <w:lang w:val="en-US"/>
        </w:rPr>
        <w:t>s?</w:t>
      </w:r>
    </w:p>
    <w:p w14:paraId="5C8EE5CD" w14:textId="558F7F38" w:rsidR="00A2794E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sz w:val="20"/>
          <w:szCs w:val="20"/>
          <w:lang w:val="en-US"/>
        </w:rPr>
        <w:t xml:space="preserve">We want data. You needn’t submit all your data, but we need to know that you have changed or achieved something through some measurable information. </w:t>
      </w:r>
    </w:p>
    <w:p w14:paraId="7112DC56" w14:textId="77777777" w:rsidR="00A2794E" w:rsidRDefault="00A2794E" w:rsidP="00A2794E">
      <w:pPr>
        <w:pStyle w:val="NoSpacing"/>
        <w:rPr>
          <w:sz w:val="20"/>
          <w:szCs w:val="20"/>
          <w:lang w:val="en-US"/>
        </w:rPr>
      </w:pPr>
    </w:p>
    <w:p w14:paraId="7B9BBA89" w14:textId="77777777" w:rsidR="00E850D4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b/>
          <w:sz w:val="20"/>
          <w:szCs w:val="20"/>
          <w:lang w:val="en-US"/>
        </w:rPr>
        <w:t>Is it honest?</w:t>
      </w:r>
    </w:p>
    <w:p w14:paraId="20501E2C" w14:textId="7D1069CC" w:rsidR="00A2794E" w:rsidRPr="00A2794E" w:rsidRDefault="00A2794E" w:rsidP="00A2794E">
      <w:pPr>
        <w:pStyle w:val="NoSpacing"/>
        <w:rPr>
          <w:sz w:val="20"/>
          <w:szCs w:val="20"/>
          <w:lang w:val="en-US"/>
        </w:rPr>
      </w:pPr>
      <w:r w:rsidRPr="00A2794E">
        <w:rPr>
          <w:sz w:val="20"/>
          <w:szCs w:val="20"/>
          <w:lang w:val="en-US"/>
        </w:rPr>
        <w:t>We are not looking for marketing information. We want real stories which give an honest summary of all the issues that you have overcome to deliver.</w:t>
      </w:r>
    </w:p>
    <w:p w14:paraId="13526220" w14:textId="63B91348" w:rsidR="00933202" w:rsidRDefault="00BE217F" w:rsidP="00267BC9">
      <w:pPr>
        <w:pStyle w:val="NoSpacing"/>
        <w:rPr>
          <w:iCs/>
          <w:color w:val="231F20"/>
          <w:sz w:val="20"/>
          <w:szCs w:val="20"/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3" behindDoc="0" locked="0" layoutInCell="1" allowOverlap="1" wp14:anchorId="54DA9FD8" wp14:editId="00C6BFCF">
                <wp:simplePos x="0" y="0"/>
                <wp:positionH relativeFrom="column">
                  <wp:posOffset>272415</wp:posOffset>
                </wp:positionH>
                <wp:positionV relativeFrom="paragraph">
                  <wp:posOffset>133349</wp:posOffset>
                </wp:positionV>
                <wp:extent cx="0" cy="539750"/>
                <wp:effectExtent l="266700" t="0" r="285750" b="0"/>
                <wp:wrapNone/>
                <wp:docPr id="6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412B6951" id="Straight Connector 9" o:spid="_x0000_s1026" style="position:absolute;rotation:-90;flip:y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1.45pt,10.5pt" to="21.4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" strokecolor="#e7e6e6 [3214]" strokeweight="3pt">
                <v:stroke joinstyle="miter"/>
                <o:lock v:ext="edit" shapetype="f"/>
              </v:line>
            </w:pict>
          </mc:Fallback>
        </mc:AlternateContent>
      </w:r>
    </w:p>
    <w:p w14:paraId="5ABB3A13" w14:textId="4AD92FDD" w:rsidR="00933202" w:rsidRDefault="00933202" w:rsidP="00267BC9">
      <w:pPr>
        <w:pStyle w:val="NoSpacing"/>
        <w:rPr>
          <w:iCs/>
          <w:color w:val="231F20"/>
          <w:sz w:val="20"/>
          <w:szCs w:val="20"/>
          <w:lang w:val="en-US"/>
        </w:rPr>
      </w:pPr>
    </w:p>
    <w:p w14:paraId="090E1E03" w14:textId="77777777" w:rsidR="00933202" w:rsidRPr="00933202" w:rsidRDefault="00933202" w:rsidP="00267BC9">
      <w:pPr>
        <w:pStyle w:val="NoSpacing"/>
        <w:rPr>
          <w:iCs/>
          <w:color w:val="231F20"/>
          <w:sz w:val="20"/>
          <w:szCs w:val="20"/>
          <w:lang w:val="en-US"/>
        </w:rPr>
      </w:pPr>
    </w:p>
    <w:p w14:paraId="43CD71A6" w14:textId="05146E84" w:rsidR="00E850D4" w:rsidRPr="00257E1A" w:rsidRDefault="00AB6D8C" w:rsidP="00257E1A">
      <w:pPr>
        <w:pStyle w:val="NoSpacing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B8DB8AF" w14:textId="77777777" w:rsidR="00AB6D8C" w:rsidRDefault="00AB6D8C" w:rsidP="00921CC2">
      <w:pPr>
        <w:pStyle w:val="NoSpacing"/>
        <w:rPr>
          <w:sz w:val="20"/>
          <w:szCs w:val="20"/>
        </w:rPr>
      </w:pPr>
    </w:p>
    <w:p w14:paraId="46F2E113" w14:textId="5CC9C115" w:rsidR="003F4ED1" w:rsidRDefault="00BE217F" w:rsidP="003F4ED1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4" behindDoc="0" locked="0" layoutInCell="1" allowOverlap="1" wp14:anchorId="1C4FBDE3" wp14:editId="3F7B7ABD">
                <wp:simplePos x="0" y="0"/>
                <wp:positionH relativeFrom="column">
                  <wp:posOffset>539750</wp:posOffset>
                </wp:positionH>
                <wp:positionV relativeFrom="paragraph">
                  <wp:posOffset>416559</wp:posOffset>
                </wp:positionV>
                <wp:extent cx="0" cy="1080135"/>
                <wp:effectExtent l="533400" t="0" r="552450" b="0"/>
                <wp:wrapNone/>
                <wp:docPr id="3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49996669" id="Straight Connector 10" o:spid="_x0000_s1026" style="position:absolute;rotation:-90;flip:y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5pt,32.8pt" to="42.5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" strokecolor="#e7e6e6 [3214]" strokeweight="3pt">
                <v:stroke joinstyle="miter"/>
                <o:lock v:ext="edit" shapetype="f"/>
              </v:line>
            </w:pict>
          </mc:Fallback>
        </mc:AlternateContent>
      </w:r>
      <w:r w:rsidR="0068603A">
        <w:rPr>
          <w:rFonts w:asciiTheme="majorHAnsi" w:hAnsiTheme="majorHAnsi" w:cstheme="majorHAnsi"/>
          <w:sz w:val="76"/>
          <w:szCs w:val="76"/>
        </w:rPr>
        <w:t>Equality, Diversity &amp; Inclusion</w:t>
      </w:r>
    </w:p>
    <w:p w14:paraId="6EB16506" w14:textId="4A422572" w:rsidR="003F4ED1" w:rsidRPr="00A2794E" w:rsidRDefault="00066A81" w:rsidP="003F4ED1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b/>
          <w:bCs/>
          <w:color w:val="7030A0"/>
        </w:rPr>
        <w:t xml:space="preserve">CONSTRUCTING EXCELLENCE AWARDS </w:t>
      </w:r>
      <w:r w:rsidR="003F4ED1" w:rsidRPr="00A2794E">
        <w:rPr>
          <w:b/>
          <w:bCs/>
          <w:color w:val="7030A0"/>
        </w:rPr>
        <w:t>ENTRY FORM</w:t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</w:r>
      <w:r w:rsidR="004A1047">
        <w:rPr>
          <w:b/>
          <w:bCs/>
          <w:color w:val="7030A0"/>
        </w:rPr>
        <w:tab/>
        <w:t xml:space="preserve">       SECTION 1 OF </w:t>
      </w:r>
      <w:r w:rsidR="00933202">
        <w:rPr>
          <w:b/>
          <w:bCs/>
          <w:color w:val="7030A0"/>
        </w:rPr>
        <w:t>2</w:t>
      </w:r>
    </w:p>
    <w:p w14:paraId="267D9031" w14:textId="77777777" w:rsidR="00AB6D8C" w:rsidRDefault="00AB6D8C" w:rsidP="00921CC2">
      <w:pPr>
        <w:pStyle w:val="NoSpacing"/>
        <w:rPr>
          <w:sz w:val="20"/>
          <w:szCs w:val="20"/>
        </w:rPr>
      </w:pPr>
    </w:p>
    <w:p w14:paraId="3A1168C4" w14:textId="77777777" w:rsidR="003F4ED1" w:rsidRDefault="003F4ED1" w:rsidP="00921CC2">
      <w:pPr>
        <w:pStyle w:val="NoSpacing"/>
        <w:rPr>
          <w:sz w:val="20"/>
          <w:szCs w:val="20"/>
        </w:rPr>
      </w:pPr>
    </w:p>
    <w:p w14:paraId="420D2964" w14:textId="77777777" w:rsidR="00E3423B" w:rsidRDefault="00E3423B" w:rsidP="00E3423B">
      <w:pPr>
        <w:pStyle w:val="NoSpacing"/>
        <w:rPr>
          <w:sz w:val="20"/>
          <w:szCs w:val="20"/>
        </w:rPr>
      </w:pPr>
    </w:p>
    <w:p w14:paraId="0DF9A7B0" w14:textId="6E2E7B53" w:rsidR="00E3423B" w:rsidRPr="00E3423B" w:rsidRDefault="00933202" w:rsidP="00E3423B">
      <w:pPr>
        <w:pStyle w:val="NoSpacing"/>
        <w:rPr>
          <w:b/>
          <w:bCs/>
          <w:sz w:val="20"/>
          <w:szCs w:val="20"/>
        </w:rPr>
      </w:pPr>
      <w:r w:rsidRPr="00933202">
        <w:rPr>
          <w:b/>
          <w:bCs/>
          <w:sz w:val="20"/>
          <w:szCs w:val="20"/>
        </w:rPr>
        <w:t xml:space="preserve">Main </w:t>
      </w:r>
      <w:r>
        <w:rPr>
          <w:b/>
          <w:bCs/>
          <w:sz w:val="20"/>
          <w:szCs w:val="20"/>
        </w:rPr>
        <w:t>c</w:t>
      </w:r>
      <w:r w:rsidRPr="00933202">
        <w:rPr>
          <w:b/>
          <w:bCs/>
          <w:sz w:val="20"/>
          <w:szCs w:val="20"/>
        </w:rPr>
        <w:t xml:space="preserve">ontact </w:t>
      </w:r>
      <w:r w:rsidRPr="00933202">
        <w:rPr>
          <w:sz w:val="20"/>
          <w:szCs w:val="20"/>
        </w:rPr>
        <w:t>(this relates to questions/queries about the entry)</w:t>
      </w:r>
      <w:r w:rsidRPr="00933202">
        <w:rPr>
          <w:b/>
          <w:bCs/>
          <w:sz w:val="20"/>
          <w:szCs w:val="20"/>
        </w:rPr>
        <w:t>:</w:t>
      </w:r>
    </w:p>
    <w:p w14:paraId="3DA2D3EB" w14:textId="77777777" w:rsidR="002A7BB3" w:rsidRDefault="002A7BB3" w:rsidP="002C0625">
      <w:pPr>
        <w:pStyle w:val="NoSpacing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2A7BB3" w14:paraId="4B09ADDD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2AA8B511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253706B9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4CC32CED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4D5FDC23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Organisation 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718D1749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331C7B07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769F5F07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5B0D9510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07D0DE3D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66A88AD1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AE25482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3F6B5F13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72EA89EC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2ABA12AE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  <w:tr w:rsidR="002A7BB3" w14:paraId="249B75F9" w14:textId="77777777" w:rsidTr="002A7BB3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152B28C8" w14:textId="77777777" w:rsidR="002A7BB3" w:rsidRDefault="002A7BB3" w:rsidP="002A7BB3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Postcode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33C84212" w14:textId="77777777" w:rsidR="002A7BB3" w:rsidRDefault="002A7BB3" w:rsidP="002C0625">
            <w:pPr>
              <w:pStyle w:val="NoSpacing"/>
              <w:rPr>
                <w:sz w:val="20"/>
                <w:szCs w:val="20"/>
              </w:rPr>
            </w:pPr>
          </w:p>
        </w:tc>
      </w:tr>
    </w:tbl>
    <w:p w14:paraId="7D5CC6BD" w14:textId="6B4132A0" w:rsidR="00933202" w:rsidRDefault="00933202" w:rsidP="002C0625">
      <w:pPr>
        <w:pStyle w:val="NoSpacing"/>
        <w:rPr>
          <w:b/>
          <w:bCs/>
          <w:sz w:val="20"/>
          <w:szCs w:val="20"/>
        </w:rPr>
      </w:pPr>
    </w:p>
    <w:p w14:paraId="1696EC1E" w14:textId="016A5473" w:rsidR="00933202" w:rsidRPr="00E3423B" w:rsidRDefault="00933202" w:rsidP="00933202">
      <w:pPr>
        <w:pStyle w:val="NoSpacing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Nominee</w:t>
      </w:r>
      <w:r w:rsidRPr="00E3423B">
        <w:rPr>
          <w:b/>
          <w:bCs/>
          <w:sz w:val="20"/>
          <w:szCs w:val="20"/>
        </w:rPr>
        <w:t>’s contact details:</w:t>
      </w:r>
    </w:p>
    <w:p w14:paraId="36ECEB27" w14:textId="77777777" w:rsidR="00933202" w:rsidRDefault="00933202" w:rsidP="00933202">
      <w:pPr>
        <w:pStyle w:val="NoSpacing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33202" w14:paraId="6E576AC1" w14:textId="77777777" w:rsidTr="00D74A4C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3A06101C" w14:textId="77777777" w:rsidR="00933202" w:rsidRDefault="00933202" w:rsidP="00D74A4C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15A4CCF4" w14:textId="77777777" w:rsidR="00933202" w:rsidRDefault="00933202" w:rsidP="00D74A4C">
            <w:pPr>
              <w:pStyle w:val="NoSpacing"/>
              <w:rPr>
                <w:sz w:val="20"/>
                <w:szCs w:val="20"/>
              </w:rPr>
            </w:pPr>
          </w:p>
        </w:tc>
      </w:tr>
      <w:tr w:rsidR="00933202" w14:paraId="360808FB" w14:textId="77777777" w:rsidTr="00D74A4C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2AA75E35" w14:textId="420A3162" w:rsidR="00933202" w:rsidRDefault="00933202" w:rsidP="00D74A4C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71D5E6E6" w14:textId="77777777" w:rsidR="00933202" w:rsidRDefault="00933202" w:rsidP="00D74A4C">
            <w:pPr>
              <w:pStyle w:val="NoSpacing"/>
              <w:rPr>
                <w:sz w:val="20"/>
                <w:szCs w:val="20"/>
              </w:rPr>
            </w:pPr>
          </w:p>
        </w:tc>
      </w:tr>
      <w:tr w:rsidR="00933202" w14:paraId="6A193509" w14:textId="77777777" w:rsidTr="00D74A4C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6D4D4FBC" w14:textId="2ED2639E" w:rsidR="00933202" w:rsidRDefault="00933202" w:rsidP="00D74A4C">
            <w:pPr>
              <w:pStyle w:val="NoSpacing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employer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49F8D53C" w14:textId="77777777" w:rsidR="00933202" w:rsidRDefault="00933202" w:rsidP="00D74A4C">
            <w:pPr>
              <w:pStyle w:val="NoSpacing"/>
              <w:rPr>
                <w:sz w:val="20"/>
                <w:szCs w:val="20"/>
              </w:rPr>
            </w:pPr>
          </w:p>
        </w:tc>
      </w:tr>
      <w:tr w:rsidR="00933202" w14:paraId="4318F8C0" w14:textId="77777777" w:rsidTr="00D74A4C">
        <w:tc>
          <w:tcPr>
            <w:tcW w:w="1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DEEAF6" w:themeColor="accent5" w:themeTint="33"/>
            </w:tcBorders>
          </w:tcPr>
          <w:p w14:paraId="546CBF0F" w14:textId="69837003" w:rsidR="00933202" w:rsidRDefault="00933202" w:rsidP="00D74A4C">
            <w:pPr>
              <w:pStyle w:val="NoSpacing"/>
              <w:jc w:val="right"/>
              <w:rPr>
                <w:sz w:val="20"/>
                <w:szCs w:val="20"/>
              </w:rPr>
            </w:pPr>
            <w:r w:rsidRPr="00933202">
              <w:rPr>
                <w:sz w:val="20"/>
                <w:szCs w:val="20"/>
              </w:rPr>
              <w:t>Type of organisation</w:t>
            </w:r>
          </w:p>
        </w:tc>
        <w:tc>
          <w:tcPr>
            <w:tcW w:w="8901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AEA8C65" w14:textId="6BBD5C49" w:rsidR="00933202" w:rsidRDefault="00933202" w:rsidP="00D74A4C">
            <w:pPr>
              <w:pStyle w:val="NoSpacing"/>
              <w:rPr>
                <w:sz w:val="20"/>
                <w:szCs w:val="20"/>
              </w:rPr>
            </w:pPr>
            <w:r w:rsidRPr="00933202">
              <w:rPr>
                <w:sz w:val="20"/>
                <w:szCs w:val="20"/>
              </w:rPr>
              <w:t>(</w:t>
            </w:r>
            <w:proofErr w:type="gramStart"/>
            <w:r w:rsidRPr="00933202">
              <w:rPr>
                <w:sz w:val="20"/>
                <w:szCs w:val="20"/>
              </w:rPr>
              <w:t>i.e.</w:t>
            </w:r>
            <w:proofErr w:type="gramEnd"/>
            <w:r w:rsidRPr="00933202">
              <w:rPr>
                <w:sz w:val="20"/>
                <w:szCs w:val="20"/>
              </w:rPr>
              <w:t xml:space="preserve"> housing association, developer, government department, contractor, consultant etc)</w:t>
            </w:r>
          </w:p>
        </w:tc>
      </w:tr>
    </w:tbl>
    <w:p w14:paraId="1C3FA207" w14:textId="77777777" w:rsidR="004A1047" w:rsidRDefault="004A1047" w:rsidP="00665007">
      <w:pPr>
        <w:pStyle w:val="NoSpacing"/>
        <w:rPr>
          <w:sz w:val="20"/>
          <w:szCs w:val="20"/>
        </w:rPr>
      </w:pPr>
    </w:p>
    <w:p w14:paraId="5037A46F" w14:textId="2DE56E3B" w:rsidR="00B51B72" w:rsidRDefault="00B51B72" w:rsidP="00B51B72">
      <w:pPr>
        <w:rPr>
          <w:rFonts w:asciiTheme="minorHAnsi" w:eastAsiaTheme="minorHAnsi" w:hAnsiTheme="minorHAnsi" w:cstheme="minorBidi"/>
          <w:sz w:val="20"/>
          <w:szCs w:val="20"/>
        </w:rPr>
      </w:pPr>
      <w:r w:rsidRPr="00B51B72">
        <w:rPr>
          <w:rFonts w:asciiTheme="minorHAnsi" w:eastAsiaTheme="minorHAnsi" w:hAnsiTheme="minorHAnsi" w:cstheme="minorBidi"/>
          <w:b/>
          <w:bCs/>
          <w:color w:val="7030A0"/>
          <w:sz w:val="20"/>
          <w:szCs w:val="20"/>
        </w:rPr>
        <w:t>IMPORTANT:</w:t>
      </w:r>
      <w:r w:rsidRPr="00B51B72">
        <w:rPr>
          <w:rFonts w:asciiTheme="minorHAnsi" w:eastAsiaTheme="minorHAnsi" w:hAnsiTheme="minorHAnsi" w:cstheme="minorBidi"/>
          <w:color w:val="7030A0"/>
          <w:sz w:val="20"/>
          <w:szCs w:val="20"/>
        </w:rPr>
        <w:t xml:space="preserve">  </w:t>
      </w:r>
      <w:r w:rsidR="00CD3DE0">
        <w:rPr>
          <w:rFonts w:asciiTheme="minorHAnsi" w:eastAsiaTheme="minorHAnsi" w:hAnsiTheme="minorHAnsi" w:cstheme="minorBidi"/>
          <w:color w:val="7030A0"/>
          <w:sz w:val="20"/>
          <w:szCs w:val="20"/>
        </w:rPr>
        <w:tab/>
      </w:r>
      <w:r w:rsidR="006A6DA5" w:rsidRPr="006A6DA5">
        <w:rPr>
          <w:rFonts w:asciiTheme="minorHAnsi" w:eastAsiaTheme="minorHAnsi" w:hAnsiTheme="minorHAnsi" w:cstheme="minorBidi"/>
          <w:sz w:val="20"/>
          <w:szCs w:val="20"/>
        </w:rPr>
        <w:t>Logos</w:t>
      </w:r>
      <w:r w:rsidR="006A6DA5">
        <w:rPr>
          <w:rFonts w:asciiTheme="minorHAnsi" w:eastAsiaTheme="minorHAnsi" w:hAnsiTheme="minorHAnsi" w:cstheme="minorBidi"/>
          <w:sz w:val="20"/>
          <w:szCs w:val="20"/>
        </w:rPr>
        <w:t xml:space="preserve"> –</w:t>
      </w:r>
      <w:r w:rsidR="006A6DA5" w:rsidRPr="006A6DA5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="006A6DA5">
        <w:rPr>
          <w:rFonts w:asciiTheme="minorHAnsi" w:eastAsiaTheme="minorHAnsi" w:hAnsiTheme="minorHAnsi" w:cstheme="minorBidi"/>
          <w:sz w:val="20"/>
          <w:szCs w:val="20"/>
        </w:rPr>
        <w:t>p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lease supply HIGH QUALITY </w:t>
      </w:r>
      <w:r w:rsidRPr="00B51B72">
        <w:rPr>
          <w:rFonts w:asciiTheme="minorHAnsi" w:eastAsiaTheme="minorHAnsi" w:hAnsiTheme="minorHAnsi" w:cstheme="minorBidi"/>
          <w:b/>
          <w:bCs/>
          <w:sz w:val="20"/>
          <w:szCs w:val="20"/>
        </w:rPr>
        <w:t>.eps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or </w:t>
      </w:r>
      <w:r w:rsidRPr="00B51B72">
        <w:rPr>
          <w:rFonts w:asciiTheme="minorHAnsi" w:eastAsiaTheme="minorHAnsi" w:hAnsiTheme="minorHAnsi" w:cstheme="minorBidi"/>
          <w:b/>
          <w:bCs/>
          <w:sz w:val="20"/>
          <w:szCs w:val="20"/>
        </w:rPr>
        <w:t>.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jpeg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="006A6DA5">
        <w:rPr>
          <w:rFonts w:asciiTheme="minorHAnsi" w:eastAsiaTheme="minorHAnsi" w:hAnsiTheme="minorHAnsi" w:cstheme="minorBidi"/>
          <w:sz w:val="20"/>
          <w:szCs w:val="20"/>
        </w:rPr>
        <w:t>log</w:t>
      </w:r>
      <w:r w:rsidR="00287181">
        <w:rPr>
          <w:rFonts w:asciiTheme="minorHAnsi" w:eastAsiaTheme="minorHAnsi" w:hAnsiTheme="minorHAnsi" w:cstheme="minorBidi"/>
          <w:sz w:val="20"/>
          <w:szCs w:val="20"/>
        </w:rPr>
        <w:t>o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files for all organisations mentioned. </w:t>
      </w:r>
    </w:p>
    <w:p w14:paraId="34BCB7B0" w14:textId="77777777" w:rsidR="0045738B" w:rsidRDefault="00B51B72" w:rsidP="004A1047">
      <w:pPr>
        <w:ind w:left="720" w:firstLine="720"/>
        <w:rPr>
          <w:rFonts w:asciiTheme="minorHAnsi" w:eastAsiaTheme="minorHAnsi" w:hAnsiTheme="minorHAnsi" w:cstheme="minorBidi"/>
          <w:sz w:val="20"/>
          <w:szCs w:val="20"/>
        </w:rPr>
      </w:pPr>
      <w:r w:rsidRPr="00B51B72">
        <w:rPr>
          <w:rFonts w:asciiTheme="minorHAnsi" w:eastAsiaTheme="minorHAnsi" w:hAnsiTheme="minorHAnsi" w:cstheme="minorBidi"/>
          <w:sz w:val="20"/>
          <w:szCs w:val="20"/>
        </w:rPr>
        <w:t>The</w:t>
      </w:r>
      <w:r>
        <w:rPr>
          <w:rFonts w:asciiTheme="minorHAnsi" w:eastAsiaTheme="minorHAnsi" w:hAnsiTheme="minorHAnsi" w:cstheme="minorBidi"/>
          <w:sz w:val="20"/>
          <w:szCs w:val="20"/>
        </w:rPr>
        <w:t>se</w:t>
      </w:r>
      <w:r w:rsidRPr="00B51B72">
        <w:rPr>
          <w:rFonts w:asciiTheme="minorHAnsi" w:eastAsiaTheme="minorHAnsi" w:hAnsiTheme="minorHAnsi" w:cstheme="minorBidi"/>
          <w:sz w:val="20"/>
          <w:szCs w:val="20"/>
        </w:rPr>
        <w:t xml:space="preserve"> logos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will be </w:t>
      </w:r>
      <w:r w:rsidRPr="00B51B72">
        <w:rPr>
          <w:rFonts w:asciiTheme="minorHAnsi" w:eastAsiaTheme="minorHAnsi" w:hAnsiTheme="minorHAnsi" w:cstheme="minorBidi"/>
          <w:sz w:val="20"/>
          <w:szCs w:val="20"/>
        </w:rPr>
        <w:t>etched onto the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Pr="00B51B72">
        <w:rPr>
          <w:rFonts w:asciiTheme="minorHAnsi" w:eastAsiaTheme="minorHAnsi" w:hAnsiTheme="minorHAnsi" w:cstheme="minorBidi"/>
          <w:sz w:val="20"/>
          <w:szCs w:val="20"/>
        </w:rPr>
        <w:t>glass trophies presented to winners.</w:t>
      </w:r>
    </w:p>
    <w:p w14:paraId="0F048985" w14:textId="77777777" w:rsidR="0045738B" w:rsidRDefault="0045738B" w:rsidP="0045738B">
      <w:pPr>
        <w:rPr>
          <w:rFonts w:asciiTheme="minorHAnsi" w:eastAsiaTheme="minorHAnsi" w:hAnsiTheme="minorHAnsi" w:cstheme="minorBidi"/>
          <w:sz w:val="20"/>
          <w:szCs w:val="20"/>
        </w:rPr>
      </w:pPr>
    </w:p>
    <w:p w14:paraId="01AC1184" w14:textId="46DFB3E1" w:rsidR="004A1047" w:rsidRDefault="004A1047" w:rsidP="0045738B">
      <w:pPr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br w:type="page"/>
      </w:r>
    </w:p>
    <w:p w14:paraId="420B0942" w14:textId="293F39D1" w:rsidR="008C313A" w:rsidRDefault="00BE217F" w:rsidP="008C313A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noProof/>
        </w:rPr>
        <w:lastRenderedPageBreak/>
        <mc:AlternateContent>
          <mc:Choice Requires="wps">
            <w:drawing>
              <wp:anchor distT="4294967295" distB="4294967295" distL="114300" distR="114300" simplePos="0" relativeHeight="251658245" behindDoc="0" locked="0" layoutInCell="1" allowOverlap="1" wp14:anchorId="2CF0F69E" wp14:editId="6E56560F">
                <wp:simplePos x="0" y="0"/>
                <wp:positionH relativeFrom="column">
                  <wp:posOffset>539750</wp:posOffset>
                </wp:positionH>
                <wp:positionV relativeFrom="paragraph">
                  <wp:posOffset>416559</wp:posOffset>
                </wp:positionV>
                <wp:extent cx="0" cy="1080135"/>
                <wp:effectExtent l="533400" t="0" r="552450" b="0"/>
                <wp:wrapNone/>
                <wp:docPr id="2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500627EE" id="Straight Connector 16" o:spid="_x0000_s1026" style="position:absolute;rotation:-90;flip:y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5pt,32.8pt" to="42.5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" strokecolor="#e7e6e6 [3214]" strokeweight="3pt">
                <v:stroke joinstyle="miter"/>
                <o:lock v:ext="edit" shapetype="f"/>
              </v:line>
            </w:pict>
          </mc:Fallback>
        </mc:AlternateContent>
      </w:r>
      <w:r w:rsidR="00103CEF">
        <w:rPr>
          <w:rFonts w:asciiTheme="majorHAnsi" w:hAnsiTheme="majorHAnsi" w:cstheme="majorHAnsi"/>
          <w:sz w:val="76"/>
          <w:szCs w:val="76"/>
        </w:rPr>
        <w:t>Equality, Diversity &amp; Inclusion</w:t>
      </w:r>
    </w:p>
    <w:p w14:paraId="3C6F0C7B" w14:textId="6A95957F" w:rsidR="008C313A" w:rsidRPr="00A2794E" w:rsidRDefault="00066A81" w:rsidP="008C313A">
      <w:pPr>
        <w:pStyle w:val="NoSpacing"/>
        <w:rPr>
          <w:rFonts w:asciiTheme="majorHAnsi" w:hAnsiTheme="majorHAnsi" w:cstheme="majorHAnsi"/>
          <w:sz w:val="72"/>
          <w:szCs w:val="72"/>
        </w:rPr>
      </w:pPr>
      <w:r>
        <w:rPr>
          <w:b/>
          <w:bCs/>
          <w:color w:val="7030A0"/>
        </w:rPr>
        <w:t xml:space="preserve">CONSTRUCTING EXCELLENCE AWARDS </w:t>
      </w:r>
      <w:r w:rsidR="008C313A" w:rsidRPr="00A2794E">
        <w:rPr>
          <w:b/>
          <w:bCs/>
          <w:color w:val="7030A0"/>
        </w:rPr>
        <w:t>ENTRY FORM</w:t>
      </w:r>
      <w:r w:rsidR="008C313A">
        <w:rPr>
          <w:b/>
          <w:bCs/>
          <w:color w:val="7030A0"/>
        </w:rPr>
        <w:tab/>
      </w:r>
      <w:r w:rsidR="008C313A">
        <w:rPr>
          <w:b/>
          <w:bCs/>
          <w:color w:val="7030A0"/>
        </w:rPr>
        <w:tab/>
      </w:r>
      <w:r w:rsidR="008C313A">
        <w:rPr>
          <w:b/>
          <w:bCs/>
          <w:color w:val="7030A0"/>
        </w:rPr>
        <w:tab/>
      </w:r>
      <w:r>
        <w:rPr>
          <w:b/>
          <w:bCs/>
          <w:color w:val="7030A0"/>
        </w:rPr>
        <w:t xml:space="preserve">          </w:t>
      </w:r>
      <w:r w:rsidR="008C313A">
        <w:rPr>
          <w:b/>
          <w:bCs/>
          <w:color w:val="7030A0"/>
        </w:rPr>
        <w:t xml:space="preserve">YOUR SUBMISSION </w:t>
      </w:r>
      <w:r w:rsidR="008C313A" w:rsidRPr="00B93B0A">
        <w:rPr>
          <w:rFonts w:cstheme="minorHAnsi"/>
          <w:b/>
          <w:bCs/>
          <w:color w:val="A6A6A6" w:themeColor="background1" w:themeShade="A6"/>
        </w:rPr>
        <w:t>│</w:t>
      </w:r>
      <w:r w:rsidR="008C313A">
        <w:rPr>
          <w:b/>
          <w:bCs/>
          <w:color w:val="7030A0"/>
        </w:rPr>
        <w:t xml:space="preserve"> SECTION </w:t>
      </w:r>
      <w:r w:rsidR="00933202">
        <w:rPr>
          <w:b/>
          <w:bCs/>
          <w:color w:val="7030A0"/>
        </w:rPr>
        <w:t>2</w:t>
      </w:r>
      <w:r w:rsidR="008C313A">
        <w:rPr>
          <w:b/>
          <w:bCs/>
          <w:color w:val="7030A0"/>
        </w:rPr>
        <w:t xml:space="preserve"> OF </w:t>
      </w:r>
      <w:r w:rsidR="00933202">
        <w:rPr>
          <w:b/>
          <w:bCs/>
          <w:color w:val="7030A0"/>
        </w:rPr>
        <w:t>2</w:t>
      </w:r>
    </w:p>
    <w:p w14:paraId="0B3EACEB" w14:textId="77777777" w:rsidR="008C313A" w:rsidRDefault="008C313A" w:rsidP="008C313A">
      <w:pPr>
        <w:pStyle w:val="NoSpacing"/>
      </w:pPr>
    </w:p>
    <w:p w14:paraId="7E7C6BDD" w14:textId="77777777" w:rsidR="008C313A" w:rsidRDefault="008C313A" w:rsidP="00090282">
      <w:pPr>
        <w:pStyle w:val="NoSpacing"/>
      </w:pPr>
    </w:p>
    <w:p w14:paraId="0642FBD8" w14:textId="77777777" w:rsidR="008C313A" w:rsidRDefault="008C313A" w:rsidP="00090282">
      <w:pPr>
        <w:pStyle w:val="NoSpacing"/>
      </w:pPr>
    </w:p>
    <w:p w14:paraId="52C43900" w14:textId="77777777" w:rsidR="00A03094" w:rsidRPr="0095146F" w:rsidRDefault="00A03094" w:rsidP="00A03094">
      <w:pPr>
        <w:pStyle w:val="Footer"/>
        <w:rPr>
          <w:rFonts w:ascii="Calibri" w:hAnsi="Calibri" w:cs="Calibri"/>
          <w:sz w:val="18"/>
          <w:szCs w:val="18"/>
        </w:rPr>
      </w:pPr>
      <w:r w:rsidRPr="0095146F">
        <w:rPr>
          <w:rFonts w:ascii="Calibri" w:hAnsi="Calibri" w:cs="Calibri"/>
          <w:b/>
          <w:bCs/>
          <w:sz w:val="18"/>
          <w:szCs w:val="18"/>
        </w:rPr>
        <w:t>Please note:</w:t>
      </w:r>
      <w:r w:rsidRPr="0095146F">
        <w:rPr>
          <w:rFonts w:ascii="Calibri" w:hAnsi="Calibri" w:cs="Calibri"/>
          <w:sz w:val="18"/>
          <w:szCs w:val="18"/>
        </w:rPr>
        <w:t xml:space="preserve"> if you are unable to insert images directly into the cell, please use space between each question to insert images.</w:t>
      </w:r>
    </w:p>
    <w:p w14:paraId="4CCBA34B" w14:textId="77777777" w:rsidR="00A03094" w:rsidRDefault="00A03094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D4792D" w14:paraId="5DEEA60C" w14:textId="77777777" w:rsidTr="00D74A4C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3C041BB9" w14:textId="77777777" w:rsidR="00B052CD" w:rsidRDefault="00B052CD" w:rsidP="00B052CD">
            <w:pPr>
              <w:pStyle w:val="NoSpacing"/>
              <w:numPr>
                <w:ilvl w:val="0"/>
                <w:numId w:val="12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Summary </w:t>
            </w:r>
            <w:r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500 words</w:t>
            </w:r>
            <w:r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) </w:t>
            </w:r>
          </w:p>
          <w:p w14:paraId="04A84DD2" w14:textId="77777777" w:rsidR="00B052CD" w:rsidRDefault="00B052CD" w:rsidP="00B052CD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</w:p>
          <w:p w14:paraId="47BE1AF3" w14:textId="77777777" w:rsidR="00B052CD" w:rsidRDefault="00B052CD" w:rsidP="00B052CD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* Please provide a </w:t>
            </w:r>
            <w:r>
              <w:rPr>
                <w:rFonts w:ascii="Calibri" w:hAnsi="Calibri" w:cs="Calibri"/>
                <w:b/>
                <w:bCs/>
                <w:color w:val="7030A0"/>
                <w:sz w:val="18"/>
                <w:szCs w:val="18"/>
              </w:rPr>
              <w:t>clear summary</w:t>
            </w:r>
            <w:r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 of all key messages and aspects of the submission. This section will be used for marketing purposes. A clear and full answer ensures we showcase your project effectively. *</w:t>
            </w:r>
          </w:p>
          <w:p w14:paraId="631CB5D1" w14:textId="77777777" w:rsidR="00B052CD" w:rsidRDefault="00B052CD" w:rsidP="00B052CD">
            <w:pPr>
              <w:pStyle w:val="NoSpacing"/>
              <w:rPr>
                <w:rFonts w:ascii="Calibri" w:hAnsi="Calibri" w:cs="Calibri"/>
                <w:sz w:val="18"/>
                <w:szCs w:val="18"/>
              </w:rPr>
            </w:pPr>
          </w:p>
          <w:p w14:paraId="5F77EF16" w14:textId="77777777" w:rsidR="00B052CD" w:rsidRDefault="00B052CD" w:rsidP="00B052CD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Guidance questions: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What makes this project a winning entry? Why do you think this work stands out from the crowd? How do you suggest we share this with the industry?</w:t>
            </w:r>
          </w:p>
          <w:p w14:paraId="5A969568" w14:textId="77777777" w:rsidR="00D4792D" w:rsidRPr="00D4792D" w:rsidRDefault="00D4792D" w:rsidP="00D4792D">
            <w:pPr>
              <w:pStyle w:val="NoSpacing"/>
              <w:ind w:left="36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4792D" w14:paraId="6151CDEA" w14:textId="77777777" w:rsidTr="00D74A4C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27651073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B34C971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320E0B2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F58F52F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2C31B31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DA4CC8A" w14:textId="77777777" w:rsidR="00A849FD" w:rsidRDefault="00A849F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647AC5C" w14:textId="77777777" w:rsidR="00A849FD" w:rsidRDefault="00A849F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6AC4AA5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AB87449" w14:textId="77777777" w:rsidR="00D4792D" w:rsidRPr="00562EE5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A556918" w14:textId="77777777" w:rsidR="00D4792D" w:rsidRDefault="00D4792D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70BF1B99" w14:textId="77777777" w:rsidTr="00F83F0F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59AD8473" w14:textId="04CE7B22" w:rsidR="00F83F0F" w:rsidRPr="00E15C0A" w:rsidRDefault="00AC7F77" w:rsidP="00E15C0A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83F0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Background: </w:t>
            </w:r>
            <w:r w:rsidRPr="00D61073">
              <w:rPr>
                <w:rFonts w:ascii="Calibri" w:hAnsi="Calibri" w:cs="Calibri"/>
                <w:sz w:val="20"/>
                <w:szCs w:val="20"/>
              </w:rPr>
              <w:t>Describe the circumstances or challenges faced in relation to this entry</w:t>
            </w:r>
            <w:r w:rsidRPr="00E15C0A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  <w:r w:rsidR="00F83F0F" w:rsidRPr="00E15C0A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E15C0A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E15C0A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</w:p>
        </w:tc>
      </w:tr>
      <w:tr w:rsidR="00F83F0F" w14:paraId="32A2CEDE" w14:textId="77777777" w:rsidTr="00F83F0F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E92A508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636CC2B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F4356E6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396CBD4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B164281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0023B70" w14:textId="77777777" w:rsidR="00F83F0F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0AEF2BB" w14:textId="77777777" w:rsidR="00F83F0F" w:rsidRPr="00562EE5" w:rsidRDefault="00F83F0F" w:rsidP="00355C14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AE6F9CF" w14:textId="686EEC4E" w:rsidR="00F83F0F" w:rsidRDefault="00F83F0F" w:rsidP="00090282">
      <w:pPr>
        <w:pStyle w:val="NoSpacing"/>
      </w:pPr>
    </w:p>
    <w:p w14:paraId="026C4E6C" w14:textId="213FBDF8" w:rsidR="004E6B9F" w:rsidRDefault="004E6B9F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77752A41" w14:textId="77777777" w:rsidTr="00D74A4C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17803B2F" w14:textId="0CF8EBFC" w:rsidR="00E15C0A" w:rsidRPr="000C0CD6" w:rsidRDefault="009C2FAE" w:rsidP="00E15C0A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C0CD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Strategy development and </w:t>
            </w:r>
            <w:r w:rsidR="00167701" w:rsidRPr="000C0CD6">
              <w:rPr>
                <w:rFonts w:ascii="Calibri" w:hAnsi="Calibri" w:cs="Calibri"/>
                <w:b/>
                <w:bCs/>
                <w:sz w:val="20"/>
                <w:szCs w:val="20"/>
              </w:rPr>
              <w:t>communication</w:t>
            </w:r>
            <w:r w:rsidR="00E15C0A" w:rsidRPr="000C0CD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  <w:p w14:paraId="7A0A47E6" w14:textId="3509C91B" w:rsidR="00E15C0A" w:rsidRPr="00F83F0F" w:rsidRDefault="00167701" w:rsidP="00E15C0A">
            <w:pPr>
              <w:pStyle w:val="NoSpacing"/>
              <w:ind w:left="36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C0CD6">
              <w:rPr>
                <w:rFonts w:ascii="Calibri" w:hAnsi="Calibri" w:cs="Calibri"/>
                <w:sz w:val="20"/>
                <w:szCs w:val="20"/>
              </w:rPr>
              <w:t xml:space="preserve">What inspired and informed the </w:t>
            </w:r>
            <w:r w:rsidR="009D38BC" w:rsidRPr="000C0CD6">
              <w:rPr>
                <w:rFonts w:ascii="Calibri" w:hAnsi="Calibri" w:cs="Calibri"/>
                <w:sz w:val="20"/>
                <w:szCs w:val="20"/>
              </w:rPr>
              <w:t xml:space="preserve">development </w:t>
            </w:r>
            <w:r w:rsidR="00EB4E17" w:rsidRPr="000C0CD6">
              <w:rPr>
                <w:rFonts w:ascii="Calibri" w:hAnsi="Calibri" w:cs="Calibri"/>
                <w:sz w:val="20"/>
                <w:szCs w:val="20"/>
              </w:rPr>
              <w:t xml:space="preserve">of </w:t>
            </w:r>
            <w:r w:rsidR="005402A8" w:rsidRPr="000C0CD6">
              <w:rPr>
                <w:rFonts w:ascii="Calibri" w:hAnsi="Calibri" w:cs="Calibri"/>
                <w:sz w:val="20"/>
                <w:szCs w:val="20"/>
              </w:rPr>
              <w:t>your strateg</w:t>
            </w:r>
            <w:r w:rsidR="0088357A" w:rsidRPr="000C0CD6">
              <w:rPr>
                <w:rFonts w:ascii="Calibri" w:hAnsi="Calibri" w:cs="Calibri"/>
                <w:sz w:val="20"/>
                <w:szCs w:val="20"/>
              </w:rPr>
              <w:t>y</w:t>
            </w:r>
            <w:r w:rsidR="005402A8" w:rsidRPr="000C0CD6">
              <w:rPr>
                <w:rFonts w:ascii="Calibri" w:hAnsi="Calibri" w:cs="Calibri"/>
                <w:sz w:val="20"/>
                <w:szCs w:val="20"/>
              </w:rPr>
              <w:t>?</w:t>
            </w:r>
            <w:r w:rsidR="00E15C0A" w:rsidRPr="000C0CD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6D0308" w:rsidRPr="000C0CD6">
              <w:rPr>
                <w:rFonts w:ascii="Calibri" w:hAnsi="Calibri" w:cs="Calibri"/>
                <w:sz w:val="20"/>
                <w:szCs w:val="20"/>
              </w:rPr>
              <w:t xml:space="preserve">What consultation was done within and beyond the organisation to </w:t>
            </w:r>
            <w:r w:rsidR="002B4490" w:rsidRPr="000C0CD6">
              <w:rPr>
                <w:rFonts w:ascii="Calibri" w:hAnsi="Calibri" w:cs="Calibri"/>
                <w:sz w:val="20"/>
                <w:szCs w:val="20"/>
              </w:rPr>
              <w:t xml:space="preserve">identify critical component? </w:t>
            </w:r>
            <w:r w:rsidR="00DD4A99" w:rsidRPr="000C0CD6">
              <w:rPr>
                <w:rFonts w:ascii="Calibri" w:hAnsi="Calibri" w:cs="Calibri"/>
                <w:sz w:val="20"/>
                <w:szCs w:val="20"/>
              </w:rPr>
              <w:t xml:space="preserve">How was it developed and who was involved? </w:t>
            </w:r>
            <w:r w:rsidR="0088357A" w:rsidRPr="000C0CD6">
              <w:rPr>
                <w:rFonts w:ascii="Calibri" w:hAnsi="Calibri" w:cs="Calibri"/>
                <w:sz w:val="20"/>
                <w:szCs w:val="20"/>
              </w:rPr>
              <w:t xml:space="preserve">How was this </w:t>
            </w:r>
            <w:r w:rsidR="00DD4A99" w:rsidRPr="000C0CD6">
              <w:rPr>
                <w:rFonts w:ascii="Calibri" w:hAnsi="Calibri" w:cs="Calibri"/>
                <w:sz w:val="20"/>
                <w:szCs w:val="20"/>
              </w:rPr>
              <w:t>communicated and</w:t>
            </w:r>
            <w:r w:rsidR="001550E9" w:rsidRPr="000C0CD6">
              <w:rPr>
                <w:rFonts w:ascii="Calibri" w:hAnsi="Calibri" w:cs="Calibri"/>
                <w:sz w:val="20"/>
                <w:szCs w:val="20"/>
              </w:rPr>
              <w:t xml:space="preserve"> to what response?</w:t>
            </w:r>
            <w:r w:rsidR="00E15C0A" w:rsidRPr="000C0CD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F83F0F" w:rsidRPr="000C0CD6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0C0CD6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0C0CD6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F83F0F" w14:paraId="53C89D88" w14:textId="77777777" w:rsidTr="00D74A4C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4E2E870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FFBEF05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1F320AE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3B54FE1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DC628DB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61A234A" w14:textId="77777777" w:rsidR="00F83F0F" w:rsidRPr="00562EE5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2504777" w14:textId="77777777" w:rsidR="00355C14" w:rsidRDefault="00355C14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68CE418C" w14:textId="77777777" w:rsidTr="00D74A4C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4A8D249C" w14:textId="3EB8DDD2" w:rsidR="00E15C0A" w:rsidRPr="00292841" w:rsidRDefault="002D6710" w:rsidP="00E15C0A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92841">
              <w:rPr>
                <w:rFonts w:ascii="Calibri" w:hAnsi="Calibri" w:cs="Calibri"/>
                <w:b/>
                <w:bCs/>
                <w:sz w:val="20"/>
                <w:szCs w:val="20"/>
              </w:rPr>
              <w:t>Organisational Action Plans</w:t>
            </w:r>
          </w:p>
          <w:p w14:paraId="65116EA3" w14:textId="5C51467B" w:rsidR="00EA556D" w:rsidRPr="00EA556D" w:rsidRDefault="008362CD" w:rsidP="00034C2D">
            <w:pPr>
              <w:pStyle w:val="NoSpacing"/>
              <w:ind w:left="36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92841">
              <w:rPr>
                <w:rFonts w:ascii="Calibri" w:hAnsi="Calibri" w:cs="Calibri"/>
                <w:sz w:val="20"/>
                <w:szCs w:val="20"/>
              </w:rPr>
              <w:t>What were the key actions</w:t>
            </w:r>
            <w:r w:rsidR="00B95700" w:rsidRPr="0029284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gramStart"/>
            <w:r w:rsidR="00B95700" w:rsidRPr="00292841">
              <w:rPr>
                <w:rFonts w:ascii="Calibri" w:hAnsi="Calibri" w:cs="Calibri"/>
                <w:sz w:val="20"/>
                <w:szCs w:val="20"/>
              </w:rPr>
              <w:t>resources</w:t>
            </w:r>
            <w:proofErr w:type="gramEnd"/>
            <w:r w:rsidR="00B95700" w:rsidRPr="0029284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34C2D" w:rsidRPr="00292841">
              <w:rPr>
                <w:rFonts w:ascii="Calibri" w:hAnsi="Calibri" w:cs="Calibri"/>
                <w:sz w:val="20"/>
                <w:szCs w:val="20"/>
              </w:rPr>
              <w:t xml:space="preserve">and </w:t>
            </w:r>
            <w:r w:rsidRPr="00292841">
              <w:rPr>
                <w:rFonts w:ascii="Calibri" w:hAnsi="Calibri" w:cs="Calibri"/>
                <w:sz w:val="20"/>
                <w:szCs w:val="20"/>
              </w:rPr>
              <w:t>milestones in your organisation’s EDI action plan? What leadership and how does that differ from before?</w:t>
            </w:r>
            <w:r w:rsidR="000B419E" w:rsidRPr="00292841">
              <w:rPr>
                <w:rFonts w:ascii="Calibri" w:hAnsi="Calibri" w:cs="Calibri"/>
                <w:sz w:val="20"/>
                <w:szCs w:val="20"/>
              </w:rPr>
              <w:t xml:space="preserve"> How did it develop or identify EDI best practice</w:t>
            </w:r>
            <w:r w:rsidR="000B419E" w:rsidRPr="00292841">
              <w:rPr>
                <w:sz w:val="20"/>
                <w:szCs w:val="20"/>
              </w:rPr>
              <w:t xml:space="preserve"> within and beyond the organisation, and then importantly to implement them – perhaps AI-based recruitment, effective onboarding, ‘cultural competency’ toolbox talks, EDI steering committees, and regular people and culture programs, effective </w:t>
            </w:r>
            <w:proofErr w:type="gramStart"/>
            <w:r w:rsidR="000B419E" w:rsidRPr="00292841">
              <w:rPr>
                <w:sz w:val="20"/>
                <w:szCs w:val="20"/>
              </w:rPr>
              <w:t>retention</w:t>
            </w:r>
            <w:proofErr w:type="gramEnd"/>
            <w:r w:rsidR="000B419E" w:rsidRPr="00292841">
              <w:rPr>
                <w:sz w:val="20"/>
                <w:szCs w:val="20"/>
              </w:rPr>
              <w:t xml:space="preserve"> or any other aspects</w:t>
            </w:r>
            <w:r w:rsidR="004A0C2D" w:rsidRPr="00292841">
              <w:rPr>
                <w:sz w:val="20"/>
                <w:szCs w:val="20"/>
              </w:rPr>
              <w:t>.</w:t>
            </w:r>
            <w:r w:rsidR="00CA3B5F">
              <w:rPr>
                <w:sz w:val="20"/>
                <w:szCs w:val="20"/>
              </w:rPr>
              <w:t xml:space="preserve"> </w:t>
            </w:r>
            <w:r w:rsidR="00F83F0F" w:rsidRPr="00292841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292841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292841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F83F0F" w14:paraId="1C1D4C3D" w14:textId="77777777" w:rsidTr="00D74A4C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CDAF978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7A1651C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5B0A807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E9C715A" w14:textId="5CD6C847" w:rsidR="00A849FD" w:rsidRDefault="00A849F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6A2C077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CBE505A" w14:textId="77777777" w:rsidR="00F83F0F" w:rsidRPr="00562EE5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B0274D6" w14:textId="77777777" w:rsidR="00F83F0F" w:rsidRDefault="00F83F0F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44244D1B" w14:textId="77777777" w:rsidTr="00D74A4C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5F440018" w14:textId="06B496F6" w:rsidR="00E15C0A" w:rsidRPr="00E02762" w:rsidRDefault="000F49F4" w:rsidP="00E15C0A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02762">
              <w:rPr>
                <w:rFonts w:ascii="Calibri" w:hAnsi="Calibri" w:cs="Calibri"/>
                <w:b/>
                <w:bCs/>
                <w:sz w:val="20"/>
                <w:szCs w:val="20"/>
              </w:rPr>
              <w:t>Measuring and Reporting</w:t>
            </w:r>
          </w:p>
          <w:p w14:paraId="184903D2" w14:textId="373A60BA" w:rsidR="00E15C0A" w:rsidRPr="00F83F0F" w:rsidRDefault="00C6415E" w:rsidP="00E15C0A">
            <w:pPr>
              <w:pStyle w:val="NoSpacing"/>
              <w:ind w:left="36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02762">
              <w:rPr>
                <w:rFonts w:ascii="Calibri" w:hAnsi="Calibri" w:cs="Calibri"/>
                <w:sz w:val="20"/>
                <w:szCs w:val="20"/>
              </w:rPr>
              <w:t xml:space="preserve">What </w:t>
            </w:r>
            <w:r w:rsidR="006E3F4A" w:rsidRPr="00E02762">
              <w:rPr>
                <w:rFonts w:ascii="Calibri" w:hAnsi="Calibri" w:cs="Calibri"/>
                <w:sz w:val="20"/>
                <w:szCs w:val="20"/>
              </w:rPr>
              <w:t>measur</w:t>
            </w:r>
            <w:r w:rsidRPr="00E02762">
              <w:rPr>
                <w:rFonts w:ascii="Calibri" w:hAnsi="Calibri" w:cs="Calibri"/>
                <w:sz w:val="20"/>
                <w:szCs w:val="20"/>
              </w:rPr>
              <w:t xml:space="preserve">es </w:t>
            </w:r>
            <w:r w:rsidR="002E6A93" w:rsidRPr="00E02762">
              <w:rPr>
                <w:rFonts w:ascii="Calibri" w:hAnsi="Calibri" w:cs="Calibri"/>
                <w:sz w:val="20"/>
                <w:szCs w:val="20"/>
              </w:rPr>
              <w:t>(outputs and outcomes) were developed and what was</w:t>
            </w:r>
            <w:r w:rsidR="00581D6E" w:rsidRPr="00E02762">
              <w:rPr>
                <w:rFonts w:ascii="Calibri" w:hAnsi="Calibri" w:cs="Calibri"/>
                <w:sz w:val="20"/>
                <w:szCs w:val="20"/>
              </w:rPr>
              <w:t xml:space="preserve"> achieved? If different, please br</w:t>
            </w:r>
            <w:r w:rsidR="00330C42" w:rsidRPr="00E02762">
              <w:rPr>
                <w:rFonts w:ascii="Calibri" w:hAnsi="Calibri" w:cs="Calibri"/>
                <w:sz w:val="20"/>
                <w:szCs w:val="20"/>
              </w:rPr>
              <w:t>iefly explain.</w:t>
            </w:r>
            <w:r w:rsidR="006E3F4A" w:rsidRPr="00E0276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5D2B8C" w:rsidRPr="00E02762">
              <w:rPr>
                <w:rFonts w:ascii="Calibri" w:hAnsi="Calibri" w:cs="Calibri"/>
                <w:sz w:val="20"/>
                <w:szCs w:val="20"/>
              </w:rPr>
              <w:t>W</w:t>
            </w:r>
            <w:r w:rsidR="005D2B8C" w:rsidRPr="00E02762">
              <w:rPr>
                <w:sz w:val="20"/>
                <w:szCs w:val="20"/>
              </w:rPr>
              <w:t>here possible demonstrate ‘top quartile’ performance</w:t>
            </w:r>
            <w:r w:rsidR="005D2B8C" w:rsidRPr="00E0276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163E" w:rsidRPr="00E02762">
              <w:rPr>
                <w:rFonts w:ascii="Calibri" w:hAnsi="Calibri" w:cs="Calibri"/>
                <w:sz w:val="20"/>
                <w:szCs w:val="20"/>
              </w:rPr>
              <w:t xml:space="preserve">against </w:t>
            </w:r>
            <w:r w:rsidR="0070163E" w:rsidRPr="00E02762">
              <w:rPr>
                <w:sz w:val="20"/>
                <w:szCs w:val="20"/>
              </w:rPr>
              <w:t>appropriate benchmarks</w:t>
            </w:r>
            <w:r w:rsidR="005E69A7" w:rsidRPr="00E02762">
              <w:rPr>
                <w:sz w:val="20"/>
                <w:szCs w:val="20"/>
              </w:rPr>
              <w:t xml:space="preserve">. What </w:t>
            </w:r>
            <w:r w:rsidR="00EE145F" w:rsidRPr="00E02762">
              <w:rPr>
                <w:sz w:val="20"/>
                <w:szCs w:val="20"/>
              </w:rPr>
              <w:t xml:space="preserve">progress reporting was </w:t>
            </w:r>
            <w:r w:rsidR="0023127C" w:rsidRPr="00E02762">
              <w:rPr>
                <w:sz w:val="20"/>
                <w:szCs w:val="20"/>
              </w:rPr>
              <w:t>done and to whom?</w:t>
            </w:r>
            <w:r w:rsidR="00E15C0A" w:rsidRPr="00E0276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F83F0F" w:rsidRPr="00E02762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E02762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E02762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F83F0F" w14:paraId="5B18D501" w14:textId="77777777" w:rsidTr="00D74A4C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3FAED907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1C8C1AD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7DBAE568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5FFC5A4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14835A1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A3E1784" w14:textId="77777777" w:rsidR="00F83F0F" w:rsidRPr="00562EE5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2B06E17" w14:textId="77777777" w:rsidR="00F83F0F" w:rsidRDefault="00F83F0F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F83F0F" w14:paraId="2B2F67E6" w14:textId="77777777" w:rsidTr="00D74A4C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0CF97E6A" w14:textId="62A59F6D" w:rsidR="00E15C0A" w:rsidRPr="00525103" w:rsidRDefault="00EB3483" w:rsidP="00E15C0A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25103">
              <w:rPr>
                <w:rFonts w:ascii="Calibri" w:hAnsi="Calibri" w:cs="Calibri"/>
                <w:b/>
                <w:bCs/>
                <w:sz w:val="20"/>
                <w:szCs w:val="20"/>
              </w:rPr>
              <w:t>Communication:</w:t>
            </w:r>
          </w:p>
          <w:p w14:paraId="257C4352" w14:textId="1BE1FBC4" w:rsidR="00E15C0A" w:rsidRPr="00CA3B5F" w:rsidRDefault="0001342E" w:rsidP="00CA3B5F">
            <w:pPr>
              <w:pStyle w:val="NoSpacing"/>
              <w:ind w:left="360"/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communication channels and mechanisms </w:t>
            </w:r>
            <w:r w:rsidR="00857F7E">
              <w:rPr>
                <w:rFonts w:ascii="Calibri" w:hAnsi="Calibri" w:cs="Calibri"/>
                <w:sz w:val="20"/>
                <w:szCs w:val="20"/>
              </w:rPr>
              <w:t xml:space="preserve">were used, to what audiences </w:t>
            </w:r>
            <w:r w:rsidR="005C1124">
              <w:rPr>
                <w:rFonts w:ascii="Calibri" w:hAnsi="Calibri" w:cs="Calibri"/>
                <w:sz w:val="20"/>
                <w:szCs w:val="20"/>
              </w:rPr>
              <w:t xml:space="preserve">(within and beyond the organisation) </w:t>
            </w:r>
            <w:r w:rsidR="00857F7E">
              <w:rPr>
                <w:rFonts w:ascii="Calibri" w:hAnsi="Calibri" w:cs="Calibri"/>
                <w:sz w:val="20"/>
                <w:szCs w:val="20"/>
              </w:rPr>
              <w:t>and to what effect (planned and actual)</w:t>
            </w:r>
            <w:r w:rsidR="00676144">
              <w:rPr>
                <w:rFonts w:ascii="Calibri" w:hAnsi="Calibri" w:cs="Calibri"/>
                <w:sz w:val="20"/>
                <w:szCs w:val="20"/>
              </w:rPr>
              <w:t xml:space="preserve">? What were the </w:t>
            </w:r>
            <w:r w:rsidR="00453EF8">
              <w:rPr>
                <w:rFonts w:ascii="Calibri" w:hAnsi="Calibri" w:cs="Calibri"/>
                <w:sz w:val="20"/>
                <w:szCs w:val="20"/>
              </w:rPr>
              <w:t>‘</w:t>
            </w:r>
            <w:r w:rsidR="00676144">
              <w:rPr>
                <w:rFonts w:ascii="Calibri" w:hAnsi="Calibri" w:cs="Calibri"/>
                <w:sz w:val="20"/>
                <w:szCs w:val="20"/>
              </w:rPr>
              <w:t>stand out</w:t>
            </w:r>
            <w:r w:rsidR="00453EF8">
              <w:rPr>
                <w:rFonts w:ascii="Calibri" w:hAnsi="Calibri" w:cs="Calibri"/>
                <w:sz w:val="20"/>
                <w:szCs w:val="20"/>
              </w:rPr>
              <w:t>’</w:t>
            </w:r>
            <w:r w:rsidR="00676144">
              <w:rPr>
                <w:rFonts w:ascii="Calibri" w:hAnsi="Calibri" w:cs="Calibri"/>
                <w:sz w:val="20"/>
                <w:szCs w:val="20"/>
              </w:rPr>
              <w:t xml:space="preserve"> elements </w:t>
            </w:r>
            <w:r w:rsidR="00453EF8">
              <w:rPr>
                <w:rFonts w:ascii="Calibri" w:hAnsi="Calibri" w:cs="Calibri"/>
                <w:sz w:val="20"/>
                <w:szCs w:val="20"/>
              </w:rPr>
              <w:t>of th</w:t>
            </w:r>
            <w:r w:rsidR="00156F43">
              <w:rPr>
                <w:rFonts w:ascii="Calibri" w:hAnsi="Calibri" w:cs="Calibri"/>
                <w:sz w:val="20"/>
                <w:szCs w:val="20"/>
              </w:rPr>
              <w:t>ose</w:t>
            </w:r>
            <w:r w:rsidR="00453EF8">
              <w:rPr>
                <w:rFonts w:ascii="Calibri" w:hAnsi="Calibri" w:cs="Calibri"/>
                <w:sz w:val="20"/>
                <w:szCs w:val="20"/>
              </w:rPr>
              <w:t xml:space="preserve"> communication</w:t>
            </w:r>
            <w:r w:rsidR="00156F43">
              <w:rPr>
                <w:rFonts w:ascii="Calibri" w:hAnsi="Calibri" w:cs="Calibri"/>
                <w:sz w:val="20"/>
                <w:szCs w:val="20"/>
              </w:rPr>
              <w:t xml:space="preserve"> mechanisms</w:t>
            </w:r>
            <w:r w:rsidR="00453EF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676144">
              <w:rPr>
                <w:rFonts w:ascii="Calibri" w:hAnsi="Calibri" w:cs="Calibri"/>
                <w:sz w:val="20"/>
                <w:szCs w:val="20"/>
              </w:rPr>
              <w:t>that you would recommend to others</w:t>
            </w:r>
            <w:r w:rsidR="005C1124">
              <w:rPr>
                <w:rFonts w:ascii="Calibri" w:hAnsi="Calibri" w:cs="Calibri"/>
                <w:sz w:val="20"/>
                <w:szCs w:val="20"/>
              </w:rPr>
              <w:t xml:space="preserve">? </w:t>
            </w:r>
            <w:r w:rsidR="00F83F0F" w:rsidRPr="00E15C0A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(</w:t>
            </w:r>
            <w:r w:rsidR="00F83F0F" w:rsidRPr="00F83F0F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max. 250 words</w:t>
            </w:r>
            <w:r w:rsidR="00F83F0F" w:rsidRP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F83F0F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F83F0F" w14:paraId="6E7CEBAD" w14:textId="77777777" w:rsidTr="00D74A4C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54B1A47E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C15160E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FFBE0E4" w14:textId="77777777" w:rsidR="00A849FD" w:rsidRDefault="00A849F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CEF6172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67A2B5B" w14:textId="0FDC5AEE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39912C9" w14:textId="727276F1" w:rsidR="00F67E3D" w:rsidRDefault="00F67E3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449F2B7" w14:textId="77777777" w:rsidR="00F83F0F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3F0F893" w14:textId="77777777" w:rsidR="00F83F0F" w:rsidRPr="00562EE5" w:rsidRDefault="00F83F0F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96A489A" w14:textId="5A2D8176" w:rsidR="00F83F0F" w:rsidRDefault="00F83F0F" w:rsidP="00090282">
      <w:pPr>
        <w:pStyle w:val="NoSpacing"/>
      </w:pPr>
    </w:p>
    <w:p w14:paraId="1ECC6DBA" w14:textId="77777777" w:rsidR="007E53F7" w:rsidRDefault="007E53F7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  <w:r>
        <w:br w:type="page"/>
      </w: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450"/>
      </w:tblGrid>
      <w:tr w:rsidR="00D4792D" w14:paraId="227EB4FC" w14:textId="77777777" w:rsidTr="00D74A4C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09F3D020" w14:textId="77777777" w:rsidR="00E15C0A" w:rsidRPr="00B1355C" w:rsidRDefault="00E15C0A" w:rsidP="00B1355C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1355C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Legacy:</w:t>
            </w:r>
          </w:p>
          <w:p w14:paraId="0D70266C" w14:textId="079340D7" w:rsidR="00E15C0A" w:rsidRPr="00F83F0F" w:rsidRDefault="00470A93" w:rsidP="00300EDE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1355C">
              <w:rPr>
                <w:rFonts w:ascii="Calibri" w:hAnsi="Calibri" w:cs="Calibri"/>
                <w:sz w:val="20"/>
                <w:szCs w:val="20"/>
              </w:rPr>
              <w:t>How has progress and success been embedded</w:t>
            </w:r>
            <w:r w:rsidR="00032EBF" w:rsidRPr="00B1355C">
              <w:rPr>
                <w:rFonts w:ascii="Calibri" w:hAnsi="Calibri" w:cs="Calibri"/>
                <w:sz w:val="20"/>
                <w:szCs w:val="20"/>
              </w:rPr>
              <w:t xml:space="preserve"> to ensure</w:t>
            </w:r>
            <w:r w:rsidR="003D0FCA" w:rsidRPr="00B1355C">
              <w:rPr>
                <w:rFonts w:ascii="Calibri" w:hAnsi="Calibri" w:cs="Calibri"/>
                <w:sz w:val="20"/>
                <w:szCs w:val="20"/>
              </w:rPr>
              <w:t xml:space="preserve"> sustained positive impact</w:t>
            </w:r>
            <w:r w:rsidR="00E52981" w:rsidRPr="00B1355C">
              <w:rPr>
                <w:rFonts w:ascii="Calibri" w:hAnsi="Calibri" w:cs="Calibri"/>
                <w:sz w:val="20"/>
                <w:szCs w:val="20"/>
              </w:rPr>
              <w:t xml:space="preserve"> and </w:t>
            </w:r>
            <w:r w:rsidR="00E52981" w:rsidRPr="00B1355C">
              <w:rPr>
                <w:sz w:val="20"/>
                <w:szCs w:val="20"/>
              </w:rPr>
              <w:t xml:space="preserve">to benefit a multi-generational workforce? </w:t>
            </w:r>
            <w:r w:rsidR="003D0FCA" w:rsidRPr="00B1355C">
              <w:rPr>
                <w:rFonts w:ascii="Calibri" w:hAnsi="Calibri" w:cs="Calibri"/>
                <w:sz w:val="20"/>
                <w:szCs w:val="20"/>
              </w:rPr>
              <w:t>What are the likely actions</w:t>
            </w:r>
            <w:r w:rsidR="00420F5D" w:rsidRPr="00B1355C">
              <w:rPr>
                <w:rFonts w:ascii="Calibri" w:hAnsi="Calibri" w:cs="Calibri"/>
                <w:sz w:val="20"/>
                <w:szCs w:val="20"/>
              </w:rPr>
              <w:t xml:space="preserve"> going forward to maintain or further improve </w:t>
            </w:r>
            <w:r w:rsidR="00167C5A" w:rsidRPr="00B1355C">
              <w:rPr>
                <w:rFonts w:ascii="Calibri" w:hAnsi="Calibri" w:cs="Calibri"/>
                <w:sz w:val="20"/>
                <w:szCs w:val="20"/>
              </w:rPr>
              <w:t>EDI within the organisation and beyond the organisation?</w:t>
            </w:r>
            <w:r w:rsidR="00E15C0A" w:rsidRPr="00B1355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E15C0A" w:rsidRPr="00B1355C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(m</w:t>
            </w:r>
            <w:r w:rsidR="00D4792D" w:rsidRPr="00B1355C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ax. 250 words</w:t>
            </w:r>
            <w:r w:rsidR="00D4792D" w:rsidRPr="00B1355C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)</w:t>
            </w:r>
            <w:r w:rsidR="00D4792D" w:rsidRPr="00E52981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 xml:space="preserve"> </w:t>
            </w:r>
          </w:p>
        </w:tc>
      </w:tr>
      <w:tr w:rsidR="00D4792D" w14:paraId="67B74695" w14:textId="77777777" w:rsidTr="00D74A4C">
        <w:trPr>
          <w:trHeight w:val="2711"/>
        </w:trPr>
        <w:tc>
          <w:tcPr>
            <w:tcW w:w="10450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71F1E06A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2C96CC1" w14:textId="77777777" w:rsidR="00F67E3D" w:rsidRDefault="00F67E3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E71810F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4D5A70FA" w14:textId="77777777" w:rsidR="00A849FD" w:rsidRDefault="00A849F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21AD1797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86EBD7F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B68691C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F9524F3" w14:textId="77777777" w:rsidR="00D4792D" w:rsidRPr="00562EE5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15C0A" w14:paraId="6B24E14A" w14:textId="77777777" w:rsidTr="00D74A4C">
        <w:trPr>
          <w:trHeight w:val="401"/>
        </w:trPr>
        <w:tc>
          <w:tcPr>
            <w:tcW w:w="104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642B45E2" w14:textId="091CFED6" w:rsidR="00E15C0A" w:rsidRPr="00F83F0F" w:rsidRDefault="00E15C0A" w:rsidP="00E15C0A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0AC54158" w14:textId="77777777" w:rsidR="00E15C0A" w:rsidRDefault="00E15C0A" w:rsidP="00090282">
      <w:pPr>
        <w:pStyle w:val="NoSpacing"/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9746"/>
      </w:tblGrid>
      <w:tr w:rsidR="00D4792D" w14:paraId="763DAF3B" w14:textId="77777777" w:rsidTr="00D74A4C">
        <w:trPr>
          <w:trHeight w:val="401"/>
        </w:trPr>
        <w:tc>
          <w:tcPr>
            <w:tcW w:w="104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DEEAF6" w:themeColor="accent5" w:themeTint="33"/>
              <w:right w:val="single" w:sz="4" w:space="0" w:color="FFFFFF" w:themeColor="background1"/>
            </w:tcBorders>
          </w:tcPr>
          <w:p w14:paraId="28DC1804" w14:textId="77777777" w:rsidR="00D4792D" w:rsidRPr="00D4792D" w:rsidRDefault="00D4792D" w:rsidP="00D74A4C">
            <w:pPr>
              <w:pStyle w:val="NoSpacing"/>
              <w:numPr>
                <w:ilvl w:val="0"/>
                <w:numId w:val="7"/>
              </w:num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 winning facts about your </w:t>
            </w:r>
            <w:r w:rsidR="008A155B">
              <w:rPr>
                <w:rFonts w:ascii="Calibri" w:hAnsi="Calibri" w:cs="Calibri"/>
                <w:b/>
                <w:bCs/>
                <w:sz w:val="20"/>
                <w:szCs w:val="20"/>
              </w:rPr>
              <w:t>submission</w:t>
            </w:r>
          </w:p>
          <w:p w14:paraId="1E9214D1" w14:textId="77777777" w:rsidR="00D4792D" w:rsidRDefault="00D4792D" w:rsidP="00D4792D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53554B7" w14:textId="0CD73985" w:rsidR="00D4792D" w:rsidRDefault="00D4792D" w:rsidP="00D4792D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Ensure </w:t>
            </w:r>
            <w:r w:rsidR="00B14630"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>you</w:t>
            </w:r>
            <w:r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 highlight</w:t>
            </w:r>
            <w:r w:rsidR="00B14630"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 3 </w:t>
            </w:r>
            <w:r w:rsidR="004747A3">
              <w:rPr>
                <w:rFonts w:ascii="Calibri" w:hAnsi="Calibri" w:cs="Calibri"/>
                <w:b/>
                <w:bCs/>
                <w:color w:val="231F20"/>
                <w:sz w:val="18"/>
                <w:szCs w:val="18"/>
                <w:lang w:val="en-US"/>
              </w:rPr>
              <w:t>key</w:t>
            </w:r>
            <w:r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 xml:space="preserve"> achievements. </w:t>
            </w:r>
            <w:r w:rsidR="00673F95">
              <w:rPr>
                <w:rFonts w:ascii="Calibri" w:hAnsi="Calibri" w:cs="Calibri"/>
                <w:color w:val="231F20"/>
                <w:sz w:val="18"/>
                <w:szCs w:val="18"/>
                <w:lang w:val="en-US"/>
              </w:rPr>
              <w:t>This may be published by Constructing Excellence Yorkshire and Humber.</w:t>
            </w:r>
          </w:p>
          <w:p w14:paraId="49FFD290" w14:textId="77777777" w:rsidR="00D4792D" w:rsidRPr="00F83F0F" w:rsidRDefault="00D4792D" w:rsidP="00D4792D">
            <w:pPr>
              <w:pStyle w:val="NoSpacing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D4792D" w14:paraId="3DB79C8E" w14:textId="77777777" w:rsidTr="00EB68AA">
        <w:trPr>
          <w:trHeight w:val="790"/>
        </w:trPr>
        <w:tc>
          <w:tcPr>
            <w:tcW w:w="704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  <w:shd w:val="clear" w:color="auto" w:fill="F2F2F2"/>
          </w:tcPr>
          <w:p w14:paraId="3778713B" w14:textId="77777777" w:rsid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29CB595" w14:textId="77777777" w:rsid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  <w:p w14:paraId="70EEE41A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746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17B1A485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15014B86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DBB18E9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4792D" w14:paraId="41ACDF43" w14:textId="77777777" w:rsidTr="00EB68AA">
        <w:trPr>
          <w:trHeight w:val="790"/>
        </w:trPr>
        <w:tc>
          <w:tcPr>
            <w:tcW w:w="704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  <w:shd w:val="clear" w:color="auto" w:fill="F2F2F2"/>
          </w:tcPr>
          <w:p w14:paraId="47FDBB71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C0CBF4E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4792D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746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40140AB2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5BEB3623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6988D6FF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4792D" w14:paraId="2D0074C2" w14:textId="77777777" w:rsidTr="00EB68AA">
        <w:trPr>
          <w:trHeight w:val="790"/>
        </w:trPr>
        <w:tc>
          <w:tcPr>
            <w:tcW w:w="704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  <w:shd w:val="clear" w:color="auto" w:fill="F2F2F2"/>
          </w:tcPr>
          <w:p w14:paraId="1FFDD307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795642B" w14:textId="77777777" w:rsidR="00D4792D" w:rsidRPr="00D4792D" w:rsidRDefault="00D4792D" w:rsidP="00D4792D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4792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746" w:type="dxa"/>
            <w:tcBorders>
              <w:top w:val="single" w:sz="4" w:space="0" w:color="DEEAF6" w:themeColor="accent5" w:themeTint="33"/>
              <w:left w:val="single" w:sz="4" w:space="0" w:color="DEEAF6" w:themeColor="accent5" w:themeTint="33"/>
              <w:bottom w:val="single" w:sz="4" w:space="0" w:color="DEEAF6" w:themeColor="accent5" w:themeTint="33"/>
              <w:right w:val="single" w:sz="4" w:space="0" w:color="DEEAF6" w:themeColor="accent5" w:themeTint="33"/>
            </w:tcBorders>
          </w:tcPr>
          <w:p w14:paraId="6930C167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0E7868F5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  <w:p w14:paraId="3C5F3EFE" w14:textId="77777777" w:rsidR="00D4792D" w:rsidRDefault="00D4792D" w:rsidP="00D74A4C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FDFAA40" w14:textId="77777777" w:rsidR="00A849FD" w:rsidRPr="00B51B72" w:rsidRDefault="00A849FD" w:rsidP="00090282">
      <w:pPr>
        <w:pStyle w:val="NoSpacing"/>
      </w:pPr>
    </w:p>
    <w:sectPr w:rsidR="00A849FD" w:rsidRPr="00B51B72" w:rsidSect="00B51B72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23C1D" w14:textId="77777777" w:rsidR="00142BBE" w:rsidRDefault="00142BBE" w:rsidP="00A2794E">
      <w:r>
        <w:separator/>
      </w:r>
    </w:p>
  </w:endnote>
  <w:endnote w:type="continuationSeparator" w:id="0">
    <w:p w14:paraId="47125647" w14:textId="77777777" w:rsidR="00142BBE" w:rsidRDefault="00142BBE" w:rsidP="00A2794E">
      <w:r>
        <w:continuationSeparator/>
      </w:r>
    </w:p>
  </w:endnote>
  <w:endnote w:type="continuationNotice" w:id="1">
    <w:p w14:paraId="72AB8A2A" w14:textId="77777777" w:rsidR="00142BBE" w:rsidRDefault="00142B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1BC41" w14:textId="77777777" w:rsidR="00142BBE" w:rsidRDefault="00142BBE" w:rsidP="00A2794E">
      <w:r>
        <w:separator/>
      </w:r>
    </w:p>
  </w:footnote>
  <w:footnote w:type="continuationSeparator" w:id="0">
    <w:p w14:paraId="0CA3BD8D" w14:textId="77777777" w:rsidR="00142BBE" w:rsidRDefault="00142BBE" w:rsidP="00A2794E">
      <w:r>
        <w:continuationSeparator/>
      </w:r>
    </w:p>
  </w:footnote>
  <w:footnote w:type="continuationNotice" w:id="1">
    <w:p w14:paraId="5040F3D5" w14:textId="77777777" w:rsidR="00142BBE" w:rsidRDefault="00142B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C0877"/>
    <w:multiLevelType w:val="hybridMultilevel"/>
    <w:tmpl w:val="D25CBB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B1B30"/>
    <w:multiLevelType w:val="hybridMultilevel"/>
    <w:tmpl w:val="585C26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51FAD"/>
    <w:multiLevelType w:val="hybridMultilevel"/>
    <w:tmpl w:val="A552CC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DC585F"/>
    <w:multiLevelType w:val="hybridMultilevel"/>
    <w:tmpl w:val="A7B082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1D0131"/>
    <w:multiLevelType w:val="hybridMultilevel"/>
    <w:tmpl w:val="87DEB9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626FB3"/>
    <w:multiLevelType w:val="hybridMultilevel"/>
    <w:tmpl w:val="E83C0E20"/>
    <w:lvl w:ilvl="0" w:tplc="ABB6ED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27579"/>
    <w:multiLevelType w:val="hybridMultilevel"/>
    <w:tmpl w:val="E73CA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33FBC"/>
    <w:multiLevelType w:val="hybridMultilevel"/>
    <w:tmpl w:val="A552CC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F82257"/>
    <w:multiLevelType w:val="hybridMultilevel"/>
    <w:tmpl w:val="51D6E71A"/>
    <w:lvl w:ilvl="0" w:tplc="E53CD10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5F2367"/>
    <w:multiLevelType w:val="multilevel"/>
    <w:tmpl w:val="E1EA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D22A23"/>
    <w:multiLevelType w:val="hybridMultilevel"/>
    <w:tmpl w:val="5EA2C9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5"/>
  </w:num>
  <w:num w:numId="10">
    <w:abstractNumId w:val="4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94E"/>
    <w:rsid w:val="00001446"/>
    <w:rsid w:val="000052C1"/>
    <w:rsid w:val="0001342E"/>
    <w:rsid w:val="00022013"/>
    <w:rsid w:val="00032EBF"/>
    <w:rsid w:val="00034C2D"/>
    <w:rsid w:val="00035364"/>
    <w:rsid w:val="000407E8"/>
    <w:rsid w:val="0004167D"/>
    <w:rsid w:val="00042AF7"/>
    <w:rsid w:val="00054E55"/>
    <w:rsid w:val="00062C2B"/>
    <w:rsid w:val="00066A81"/>
    <w:rsid w:val="00073A0E"/>
    <w:rsid w:val="00090282"/>
    <w:rsid w:val="00093D5A"/>
    <w:rsid w:val="000A17F8"/>
    <w:rsid w:val="000B05E5"/>
    <w:rsid w:val="000B419E"/>
    <w:rsid w:val="000B5779"/>
    <w:rsid w:val="000B759E"/>
    <w:rsid w:val="000C0CD6"/>
    <w:rsid w:val="000D72BC"/>
    <w:rsid w:val="000E373D"/>
    <w:rsid w:val="000F49F4"/>
    <w:rsid w:val="001019F8"/>
    <w:rsid w:val="00103CEF"/>
    <w:rsid w:val="00115AB9"/>
    <w:rsid w:val="00127B0C"/>
    <w:rsid w:val="00132497"/>
    <w:rsid w:val="00134DC6"/>
    <w:rsid w:val="00142BBE"/>
    <w:rsid w:val="001550E9"/>
    <w:rsid w:val="00156F43"/>
    <w:rsid w:val="001575B1"/>
    <w:rsid w:val="00167701"/>
    <w:rsid w:val="00167C5A"/>
    <w:rsid w:val="0017172E"/>
    <w:rsid w:val="0017689B"/>
    <w:rsid w:val="001B235F"/>
    <w:rsid w:val="001B748D"/>
    <w:rsid w:val="001C7279"/>
    <w:rsid w:val="001D1D97"/>
    <w:rsid w:val="001F0695"/>
    <w:rsid w:val="00203419"/>
    <w:rsid w:val="00204100"/>
    <w:rsid w:val="0020786F"/>
    <w:rsid w:val="00221149"/>
    <w:rsid w:val="0023127C"/>
    <w:rsid w:val="00241DF7"/>
    <w:rsid w:val="00257E1A"/>
    <w:rsid w:val="00260B94"/>
    <w:rsid w:val="00267BC9"/>
    <w:rsid w:val="00287181"/>
    <w:rsid w:val="00292841"/>
    <w:rsid w:val="002A7BB3"/>
    <w:rsid w:val="002B4490"/>
    <w:rsid w:val="002B6041"/>
    <w:rsid w:val="002C0625"/>
    <w:rsid w:val="002C7052"/>
    <w:rsid w:val="002D2D73"/>
    <w:rsid w:val="002D3E60"/>
    <w:rsid w:val="002D6710"/>
    <w:rsid w:val="002E529A"/>
    <w:rsid w:val="002E6A93"/>
    <w:rsid w:val="00300EDE"/>
    <w:rsid w:val="003020D3"/>
    <w:rsid w:val="00330C42"/>
    <w:rsid w:val="00355C14"/>
    <w:rsid w:val="003614F9"/>
    <w:rsid w:val="00364591"/>
    <w:rsid w:val="00376723"/>
    <w:rsid w:val="0038709F"/>
    <w:rsid w:val="00392195"/>
    <w:rsid w:val="0039378B"/>
    <w:rsid w:val="003A19F7"/>
    <w:rsid w:val="003A1AB2"/>
    <w:rsid w:val="003B35B8"/>
    <w:rsid w:val="003D0FCA"/>
    <w:rsid w:val="003D5D02"/>
    <w:rsid w:val="003F4ED1"/>
    <w:rsid w:val="003F7FF3"/>
    <w:rsid w:val="00420F5D"/>
    <w:rsid w:val="004250B2"/>
    <w:rsid w:val="004450B4"/>
    <w:rsid w:val="0044647E"/>
    <w:rsid w:val="00453EF8"/>
    <w:rsid w:val="0045420F"/>
    <w:rsid w:val="0045738B"/>
    <w:rsid w:val="00470A93"/>
    <w:rsid w:val="004747A3"/>
    <w:rsid w:val="00480F92"/>
    <w:rsid w:val="00484FE8"/>
    <w:rsid w:val="00492357"/>
    <w:rsid w:val="004A0C2D"/>
    <w:rsid w:val="004A1047"/>
    <w:rsid w:val="004A12EB"/>
    <w:rsid w:val="004C7F2E"/>
    <w:rsid w:val="004E6B9F"/>
    <w:rsid w:val="004F1A12"/>
    <w:rsid w:val="00525103"/>
    <w:rsid w:val="005402A8"/>
    <w:rsid w:val="00553BA8"/>
    <w:rsid w:val="00554E10"/>
    <w:rsid w:val="00562EE5"/>
    <w:rsid w:val="005668CC"/>
    <w:rsid w:val="00572AC8"/>
    <w:rsid w:val="00581D6E"/>
    <w:rsid w:val="005A01CA"/>
    <w:rsid w:val="005B01D7"/>
    <w:rsid w:val="005B43FC"/>
    <w:rsid w:val="005C08E5"/>
    <w:rsid w:val="005C1124"/>
    <w:rsid w:val="005C2716"/>
    <w:rsid w:val="005D2B8C"/>
    <w:rsid w:val="005D62C1"/>
    <w:rsid w:val="005E69A7"/>
    <w:rsid w:val="005F15F9"/>
    <w:rsid w:val="00610C7C"/>
    <w:rsid w:val="00615807"/>
    <w:rsid w:val="00620FFD"/>
    <w:rsid w:val="00627618"/>
    <w:rsid w:val="0066087D"/>
    <w:rsid w:val="00665007"/>
    <w:rsid w:val="00673F95"/>
    <w:rsid w:val="00676144"/>
    <w:rsid w:val="0068603A"/>
    <w:rsid w:val="006A6DA5"/>
    <w:rsid w:val="006D0308"/>
    <w:rsid w:val="006D121F"/>
    <w:rsid w:val="006D5E45"/>
    <w:rsid w:val="006E00F3"/>
    <w:rsid w:val="006E177F"/>
    <w:rsid w:val="006E3F4A"/>
    <w:rsid w:val="0070163E"/>
    <w:rsid w:val="00715A14"/>
    <w:rsid w:val="007373C8"/>
    <w:rsid w:val="00746812"/>
    <w:rsid w:val="007949AD"/>
    <w:rsid w:val="007C701F"/>
    <w:rsid w:val="007D3ECF"/>
    <w:rsid w:val="007E4106"/>
    <w:rsid w:val="007E4868"/>
    <w:rsid w:val="007E53F7"/>
    <w:rsid w:val="0080104E"/>
    <w:rsid w:val="0081009E"/>
    <w:rsid w:val="00812633"/>
    <w:rsid w:val="00816B6F"/>
    <w:rsid w:val="00820800"/>
    <w:rsid w:val="008362CD"/>
    <w:rsid w:val="00840537"/>
    <w:rsid w:val="00843CA5"/>
    <w:rsid w:val="008442AD"/>
    <w:rsid w:val="00857F7E"/>
    <w:rsid w:val="0088357A"/>
    <w:rsid w:val="008873B6"/>
    <w:rsid w:val="008A155B"/>
    <w:rsid w:val="008C00D3"/>
    <w:rsid w:val="008C313A"/>
    <w:rsid w:val="008E4818"/>
    <w:rsid w:val="009046F7"/>
    <w:rsid w:val="00916FA8"/>
    <w:rsid w:val="00921CC2"/>
    <w:rsid w:val="00933202"/>
    <w:rsid w:val="009412BC"/>
    <w:rsid w:val="0095073B"/>
    <w:rsid w:val="0095146F"/>
    <w:rsid w:val="0095434C"/>
    <w:rsid w:val="00960BD7"/>
    <w:rsid w:val="009634C5"/>
    <w:rsid w:val="009B7248"/>
    <w:rsid w:val="009C2FAE"/>
    <w:rsid w:val="009D38BC"/>
    <w:rsid w:val="009D55B3"/>
    <w:rsid w:val="009E0577"/>
    <w:rsid w:val="009F29EC"/>
    <w:rsid w:val="00A03094"/>
    <w:rsid w:val="00A11ED0"/>
    <w:rsid w:val="00A209BA"/>
    <w:rsid w:val="00A25306"/>
    <w:rsid w:val="00A2794E"/>
    <w:rsid w:val="00A42DC5"/>
    <w:rsid w:val="00A53C68"/>
    <w:rsid w:val="00A54D85"/>
    <w:rsid w:val="00A621B7"/>
    <w:rsid w:val="00A80964"/>
    <w:rsid w:val="00A82224"/>
    <w:rsid w:val="00A849FD"/>
    <w:rsid w:val="00AA450E"/>
    <w:rsid w:val="00AB173B"/>
    <w:rsid w:val="00AB6D8C"/>
    <w:rsid w:val="00AC1BEE"/>
    <w:rsid w:val="00AC376D"/>
    <w:rsid w:val="00AC7F77"/>
    <w:rsid w:val="00AD6CA1"/>
    <w:rsid w:val="00AE4698"/>
    <w:rsid w:val="00AE59AF"/>
    <w:rsid w:val="00B052CD"/>
    <w:rsid w:val="00B05AC1"/>
    <w:rsid w:val="00B067BC"/>
    <w:rsid w:val="00B12FD7"/>
    <w:rsid w:val="00B1355C"/>
    <w:rsid w:val="00B14630"/>
    <w:rsid w:val="00B2259E"/>
    <w:rsid w:val="00B249C5"/>
    <w:rsid w:val="00B41B0A"/>
    <w:rsid w:val="00B44120"/>
    <w:rsid w:val="00B51B72"/>
    <w:rsid w:val="00B7380C"/>
    <w:rsid w:val="00B756DF"/>
    <w:rsid w:val="00B858F9"/>
    <w:rsid w:val="00B93B0A"/>
    <w:rsid w:val="00B95700"/>
    <w:rsid w:val="00BA1AEF"/>
    <w:rsid w:val="00BA3643"/>
    <w:rsid w:val="00BA7ED2"/>
    <w:rsid w:val="00BC43DA"/>
    <w:rsid w:val="00BD4682"/>
    <w:rsid w:val="00BD7D75"/>
    <w:rsid w:val="00BE217F"/>
    <w:rsid w:val="00BE32E6"/>
    <w:rsid w:val="00BF0432"/>
    <w:rsid w:val="00BF098E"/>
    <w:rsid w:val="00BF55A9"/>
    <w:rsid w:val="00BF7FF3"/>
    <w:rsid w:val="00C0238D"/>
    <w:rsid w:val="00C22DF6"/>
    <w:rsid w:val="00C3667C"/>
    <w:rsid w:val="00C40BF5"/>
    <w:rsid w:val="00C41ED1"/>
    <w:rsid w:val="00C45BC7"/>
    <w:rsid w:val="00C47243"/>
    <w:rsid w:val="00C62D0F"/>
    <w:rsid w:val="00C6415E"/>
    <w:rsid w:val="00C8686D"/>
    <w:rsid w:val="00C97C6E"/>
    <w:rsid w:val="00CA3B5F"/>
    <w:rsid w:val="00CB5A6C"/>
    <w:rsid w:val="00CD3DE0"/>
    <w:rsid w:val="00CE12C2"/>
    <w:rsid w:val="00CF3FB9"/>
    <w:rsid w:val="00CF575E"/>
    <w:rsid w:val="00D05CCF"/>
    <w:rsid w:val="00D060BB"/>
    <w:rsid w:val="00D22BE0"/>
    <w:rsid w:val="00D45BE7"/>
    <w:rsid w:val="00D4792D"/>
    <w:rsid w:val="00D57239"/>
    <w:rsid w:val="00D67EAA"/>
    <w:rsid w:val="00D74A4C"/>
    <w:rsid w:val="00DA0B8A"/>
    <w:rsid w:val="00DB4869"/>
    <w:rsid w:val="00DC312D"/>
    <w:rsid w:val="00DC6216"/>
    <w:rsid w:val="00DD4A99"/>
    <w:rsid w:val="00DE6553"/>
    <w:rsid w:val="00DF1D8C"/>
    <w:rsid w:val="00DF6D06"/>
    <w:rsid w:val="00DF7EFD"/>
    <w:rsid w:val="00E02762"/>
    <w:rsid w:val="00E06696"/>
    <w:rsid w:val="00E15C0A"/>
    <w:rsid w:val="00E20191"/>
    <w:rsid w:val="00E26C63"/>
    <w:rsid w:val="00E3423B"/>
    <w:rsid w:val="00E343CC"/>
    <w:rsid w:val="00E42FA3"/>
    <w:rsid w:val="00E512FB"/>
    <w:rsid w:val="00E52981"/>
    <w:rsid w:val="00E63D2C"/>
    <w:rsid w:val="00E74C8E"/>
    <w:rsid w:val="00E850D4"/>
    <w:rsid w:val="00E94B52"/>
    <w:rsid w:val="00EA31FF"/>
    <w:rsid w:val="00EA556D"/>
    <w:rsid w:val="00EA760E"/>
    <w:rsid w:val="00EB3483"/>
    <w:rsid w:val="00EB4E17"/>
    <w:rsid w:val="00EB4F16"/>
    <w:rsid w:val="00EB68AA"/>
    <w:rsid w:val="00EC6C7C"/>
    <w:rsid w:val="00ED72F9"/>
    <w:rsid w:val="00EE145F"/>
    <w:rsid w:val="00EE3087"/>
    <w:rsid w:val="00EF5468"/>
    <w:rsid w:val="00F02559"/>
    <w:rsid w:val="00F11C68"/>
    <w:rsid w:val="00F11D84"/>
    <w:rsid w:val="00F41DFA"/>
    <w:rsid w:val="00F611C7"/>
    <w:rsid w:val="00F67E3D"/>
    <w:rsid w:val="00F71802"/>
    <w:rsid w:val="00F73A05"/>
    <w:rsid w:val="00F83F0F"/>
    <w:rsid w:val="00F959C1"/>
    <w:rsid w:val="00FA5795"/>
    <w:rsid w:val="00FA6AC7"/>
    <w:rsid w:val="00FB38CB"/>
    <w:rsid w:val="00FF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1F181"/>
  <w15:docId w15:val="{99080370-AC8A-4918-B8EC-D592EE58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2794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279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94E"/>
  </w:style>
  <w:style w:type="paragraph" w:styleId="Footer">
    <w:name w:val="footer"/>
    <w:basedOn w:val="Normal"/>
    <w:link w:val="FooterChar"/>
    <w:uiPriority w:val="99"/>
    <w:unhideWhenUsed/>
    <w:rsid w:val="00A279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794E"/>
  </w:style>
  <w:style w:type="character" w:styleId="Hyperlink">
    <w:name w:val="Hyperlink"/>
    <w:uiPriority w:val="99"/>
    <w:rsid w:val="00A2794E"/>
    <w:rPr>
      <w:color w:val="0000FF"/>
      <w:u w:val="single"/>
    </w:rPr>
  </w:style>
  <w:style w:type="paragraph" w:styleId="NormalWeb">
    <w:name w:val="Normal (Web)"/>
    <w:basedOn w:val="Normal"/>
    <w:uiPriority w:val="99"/>
    <w:rsid w:val="00A2794E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A2794E"/>
    <w:pPr>
      <w:spacing w:after="160" w:line="259" w:lineRule="auto"/>
      <w:ind w:left="720"/>
      <w:contextualSpacing/>
    </w:pPr>
    <w:rPr>
      <w:rFonts w:ascii="Verdana" w:eastAsia="Calibri" w:hAnsi="Verdana"/>
      <w:sz w:val="22"/>
      <w:szCs w:val="22"/>
    </w:rPr>
  </w:style>
  <w:style w:type="table" w:styleId="PlainTable4">
    <w:name w:val="Plain Table 4"/>
    <w:basedOn w:val="TableNormal"/>
    <w:uiPriority w:val="44"/>
    <w:rsid w:val="00A279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921CC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4724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4724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4">
    <w:name w:val="Grid Table 1 Light Accent 4"/>
    <w:basedOn w:val="TableNormal"/>
    <w:uiPriority w:val="46"/>
    <w:rsid w:val="00C47243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8208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8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eyhawards@leedsbeckett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ckegroup.org/cexcellenceyh/ceyh-2022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2B222B496D24FB2424D75AF149208" ma:contentTypeVersion="13" ma:contentTypeDescription="Create a new document." ma:contentTypeScope="" ma:versionID="17de37fa38fb3a2280d00c39e3cba315">
  <xsd:schema xmlns:xsd="http://www.w3.org/2001/XMLSchema" xmlns:xs="http://www.w3.org/2001/XMLSchema" xmlns:p="http://schemas.microsoft.com/office/2006/metadata/properties" xmlns:ns2="5d75a3b1-732e-4f37-8d1f-200575b740f5" xmlns:ns3="71ad33ac-ccc1-4ea6-9dd9-2335b714ff53" targetNamespace="http://schemas.microsoft.com/office/2006/metadata/properties" ma:root="true" ma:fieldsID="7ce35a3caf47e15f18b05ac5b03e564d" ns2:_="" ns3:_="">
    <xsd:import namespace="5d75a3b1-732e-4f37-8d1f-200575b740f5"/>
    <xsd:import namespace="71ad33ac-ccc1-4ea6-9dd9-2335b714f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5a3b1-732e-4f37-8d1f-200575b740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d33ac-ccc1-4ea6-9dd9-2335b714ff5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0DC311-042D-419A-92DD-2AC698C4C8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E2E197-2282-4F83-8B72-1A936BFD4C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5630C-363C-4A3E-AD9E-CB649A499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75a3b1-732e-4f37-8d1f-200575b740f5"/>
    <ds:schemaRef ds:uri="71ad33ac-ccc1-4ea6-9dd9-2335b714f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Parmenter</dc:creator>
  <cp:keywords/>
  <dc:description/>
  <cp:lastModifiedBy>Schofield, Liz</cp:lastModifiedBy>
  <cp:revision>6</cp:revision>
  <cp:lastPrinted>2019-08-08T05:25:00Z</cp:lastPrinted>
  <dcterms:created xsi:type="dcterms:W3CDTF">2021-12-06T11:13:00Z</dcterms:created>
  <dcterms:modified xsi:type="dcterms:W3CDTF">2022-01-06T14:42:00Z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0x01010068A2B222B496D24FB2424D75AF149208</vt:lpwstr>
  </property>
</Properties>
</file>